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C74" w:rsidRPr="00D83C74" w:rsidRDefault="00D83C74" w:rsidP="00D83C74">
      <w:pPr>
        <w:pStyle w:val="a3"/>
        <w:spacing w:line="360" w:lineRule="auto"/>
        <w:ind w:firstLine="567"/>
        <w:jc w:val="center"/>
        <w:rPr>
          <w:rFonts w:ascii="Times New Roman" w:hAnsi="Times New Roman" w:cs="Times New Roman"/>
          <w:sz w:val="28"/>
          <w:szCs w:val="28"/>
        </w:rPr>
      </w:pPr>
      <w:r w:rsidRPr="00D83C74">
        <w:rPr>
          <w:rFonts w:ascii="Times New Roman" w:hAnsi="Times New Roman" w:cs="Times New Roman"/>
          <w:sz w:val="28"/>
          <w:szCs w:val="28"/>
        </w:rPr>
        <w:t xml:space="preserve">МУНИЦИПАЛЬНОЕ </w:t>
      </w:r>
      <w:r>
        <w:rPr>
          <w:rFonts w:ascii="Times New Roman" w:hAnsi="Times New Roman" w:cs="Times New Roman"/>
          <w:sz w:val="28"/>
          <w:szCs w:val="28"/>
        </w:rPr>
        <w:t xml:space="preserve">БЮДЖЕТНОЕ </w:t>
      </w:r>
      <w:r w:rsidRPr="00D83C74">
        <w:rPr>
          <w:rFonts w:ascii="Times New Roman" w:hAnsi="Times New Roman" w:cs="Times New Roman"/>
          <w:sz w:val="28"/>
          <w:szCs w:val="28"/>
        </w:rPr>
        <w:t>ОБЩЕОБРАЗОВАТЕЛЬНОЕ УЧРЕЖДЕНИЕ</w:t>
      </w:r>
    </w:p>
    <w:p w:rsidR="00D83C74" w:rsidRPr="00D83C74" w:rsidRDefault="00D83C74" w:rsidP="00D83C74">
      <w:pPr>
        <w:pStyle w:val="a3"/>
        <w:spacing w:line="360" w:lineRule="auto"/>
        <w:ind w:firstLine="567"/>
        <w:jc w:val="center"/>
        <w:rPr>
          <w:rFonts w:ascii="Times New Roman" w:hAnsi="Times New Roman" w:cs="Times New Roman"/>
          <w:sz w:val="28"/>
          <w:szCs w:val="28"/>
        </w:rPr>
      </w:pPr>
      <w:r w:rsidRPr="00D83C74">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11 г"/>
        </w:smartTagPr>
        <w:r w:rsidRPr="00D83C74">
          <w:rPr>
            <w:rFonts w:ascii="Times New Roman" w:hAnsi="Times New Roman" w:cs="Times New Roman"/>
            <w:sz w:val="28"/>
            <w:szCs w:val="28"/>
          </w:rPr>
          <w:t>11 г</w:t>
        </w:r>
      </w:smartTag>
      <w:r w:rsidRPr="00D83C74">
        <w:rPr>
          <w:rFonts w:ascii="Times New Roman" w:hAnsi="Times New Roman" w:cs="Times New Roman"/>
          <w:sz w:val="28"/>
          <w:szCs w:val="28"/>
        </w:rPr>
        <w:t>. ТОМСКА</w:t>
      </w:r>
    </w:p>
    <w:p w:rsidR="00D83C74" w:rsidRPr="00D83C74" w:rsidRDefault="00D83C74" w:rsidP="00D83C74">
      <w:pPr>
        <w:pStyle w:val="a3"/>
        <w:spacing w:line="360" w:lineRule="auto"/>
        <w:ind w:firstLine="567"/>
        <w:jc w:val="both"/>
        <w:rPr>
          <w:rFonts w:ascii="Times New Roman" w:hAnsi="Times New Roman" w:cs="Times New Roman"/>
          <w:sz w:val="28"/>
          <w:szCs w:val="28"/>
        </w:rPr>
      </w:pPr>
    </w:p>
    <w:p w:rsidR="00D83C74" w:rsidRPr="00D83C74" w:rsidRDefault="00D83C74" w:rsidP="00D83C74">
      <w:pPr>
        <w:pStyle w:val="a3"/>
        <w:spacing w:line="360" w:lineRule="auto"/>
        <w:ind w:firstLine="567"/>
        <w:jc w:val="both"/>
        <w:rPr>
          <w:rFonts w:ascii="Times New Roman" w:hAnsi="Times New Roman" w:cs="Times New Roman"/>
          <w:sz w:val="28"/>
          <w:szCs w:val="28"/>
        </w:rPr>
      </w:pPr>
    </w:p>
    <w:p w:rsidR="00D83C74" w:rsidRPr="00D83C74" w:rsidRDefault="00D83C74" w:rsidP="00D83C74">
      <w:pPr>
        <w:pStyle w:val="a3"/>
        <w:spacing w:line="360" w:lineRule="auto"/>
        <w:ind w:firstLine="567"/>
        <w:jc w:val="both"/>
        <w:rPr>
          <w:rFonts w:ascii="Times New Roman" w:hAnsi="Times New Roman" w:cs="Times New Roman"/>
          <w:sz w:val="28"/>
          <w:szCs w:val="28"/>
        </w:rPr>
      </w:pPr>
    </w:p>
    <w:p w:rsidR="00D83C74" w:rsidRPr="00D83C74" w:rsidRDefault="00D83C74" w:rsidP="00D83C74">
      <w:pPr>
        <w:pStyle w:val="a3"/>
        <w:spacing w:line="360" w:lineRule="auto"/>
        <w:ind w:firstLine="567"/>
        <w:jc w:val="both"/>
        <w:rPr>
          <w:rFonts w:ascii="Times New Roman" w:hAnsi="Times New Roman" w:cs="Times New Roman"/>
          <w:sz w:val="28"/>
          <w:szCs w:val="28"/>
        </w:rPr>
      </w:pPr>
    </w:p>
    <w:p w:rsidR="00D83C74" w:rsidRPr="00D83C74" w:rsidRDefault="00D83C74" w:rsidP="00D83C74">
      <w:pPr>
        <w:pStyle w:val="a3"/>
        <w:spacing w:line="360" w:lineRule="auto"/>
        <w:ind w:firstLine="567"/>
        <w:jc w:val="both"/>
        <w:rPr>
          <w:rFonts w:ascii="Times New Roman" w:hAnsi="Times New Roman" w:cs="Times New Roman"/>
          <w:sz w:val="28"/>
          <w:szCs w:val="28"/>
        </w:rPr>
      </w:pPr>
    </w:p>
    <w:p w:rsidR="00D83C74" w:rsidRPr="00D83C74" w:rsidRDefault="00D83C74" w:rsidP="00D83C74">
      <w:pPr>
        <w:pStyle w:val="a3"/>
        <w:spacing w:line="360" w:lineRule="auto"/>
        <w:ind w:firstLine="567"/>
        <w:jc w:val="both"/>
        <w:rPr>
          <w:rFonts w:ascii="Times New Roman" w:hAnsi="Times New Roman" w:cs="Times New Roman"/>
          <w:sz w:val="28"/>
          <w:szCs w:val="28"/>
        </w:rPr>
      </w:pPr>
    </w:p>
    <w:p w:rsidR="00D83C74" w:rsidRPr="00F9385F" w:rsidRDefault="00F55C9C" w:rsidP="00D83C74">
      <w:pPr>
        <w:pStyle w:val="a3"/>
        <w:spacing w:line="360" w:lineRule="auto"/>
        <w:ind w:firstLine="567"/>
        <w:jc w:val="center"/>
        <w:rPr>
          <w:rFonts w:ascii="Times New Roman" w:hAnsi="Times New Roman" w:cs="Times New Roman"/>
          <w:sz w:val="28"/>
          <w:szCs w:val="28"/>
        </w:rPr>
      </w:pPr>
      <w:r w:rsidRPr="00F9385F">
        <w:rPr>
          <w:rFonts w:ascii="Times New Roman" w:hAnsi="Times New Roman" w:cs="Times New Roman"/>
          <w:sz w:val="28"/>
          <w:szCs w:val="28"/>
        </w:rPr>
        <w:t>Исследовательская работа</w:t>
      </w:r>
    </w:p>
    <w:p w:rsidR="00D83C74" w:rsidRPr="00D83C74" w:rsidRDefault="00D83C74" w:rsidP="00D83C74">
      <w:pPr>
        <w:pStyle w:val="a3"/>
        <w:spacing w:line="360" w:lineRule="auto"/>
        <w:ind w:firstLine="567"/>
        <w:jc w:val="center"/>
        <w:rPr>
          <w:rFonts w:ascii="Times New Roman" w:hAnsi="Times New Roman" w:cs="Times New Roman"/>
          <w:b/>
          <w:sz w:val="28"/>
          <w:szCs w:val="28"/>
        </w:rPr>
      </w:pPr>
      <w:r w:rsidRPr="00D83C74">
        <w:rPr>
          <w:rFonts w:ascii="Times New Roman" w:hAnsi="Times New Roman" w:cs="Times New Roman"/>
          <w:b/>
          <w:sz w:val="28"/>
          <w:szCs w:val="28"/>
        </w:rPr>
        <w:t>«</w:t>
      </w:r>
      <w:r w:rsidR="003A2776">
        <w:rPr>
          <w:rFonts w:ascii="Times New Roman" w:hAnsi="Times New Roman" w:cs="Times New Roman"/>
          <w:b/>
          <w:sz w:val="28"/>
          <w:szCs w:val="28"/>
        </w:rPr>
        <w:t xml:space="preserve">И только музыке </w:t>
      </w:r>
      <w:proofErr w:type="gramStart"/>
      <w:r w:rsidR="003A2776">
        <w:rPr>
          <w:rFonts w:ascii="Times New Roman" w:hAnsi="Times New Roman" w:cs="Times New Roman"/>
          <w:b/>
          <w:sz w:val="28"/>
          <w:szCs w:val="28"/>
        </w:rPr>
        <w:t>подвластны</w:t>
      </w:r>
      <w:proofErr w:type="gramEnd"/>
      <w:r w:rsidR="003A2776">
        <w:rPr>
          <w:rFonts w:ascii="Times New Roman" w:hAnsi="Times New Roman" w:cs="Times New Roman"/>
          <w:b/>
          <w:sz w:val="28"/>
          <w:szCs w:val="28"/>
        </w:rPr>
        <w:t>…</w:t>
      </w:r>
      <w:r w:rsidRPr="00D83C74">
        <w:rPr>
          <w:rFonts w:ascii="Times New Roman" w:hAnsi="Times New Roman" w:cs="Times New Roman"/>
          <w:b/>
          <w:sz w:val="28"/>
          <w:szCs w:val="28"/>
        </w:rPr>
        <w:t>»</w:t>
      </w:r>
    </w:p>
    <w:p w:rsidR="00D83C74" w:rsidRPr="00D83C74" w:rsidRDefault="00D83C74" w:rsidP="00D83C74">
      <w:pPr>
        <w:pStyle w:val="a3"/>
        <w:spacing w:line="360" w:lineRule="auto"/>
        <w:ind w:firstLine="567"/>
        <w:jc w:val="both"/>
        <w:rPr>
          <w:rFonts w:ascii="Times New Roman" w:hAnsi="Times New Roman" w:cs="Times New Roman"/>
          <w:b/>
          <w:sz w:val="28"/>
          <w:szCs w:val="28"/>
        </w:rPr>
      </w:pPr>
    </w:p>
    <w:p w:rsidR="00D83C74" w:rsidRPr="00D83C74" w:rsidRDefault="00D83C74" w:rsidP="00D83C74">
      <w:pPr>
        <w:pStyle w:val="a3"/>
        <w:spacing w:line="360" w:lineRule="auto"/>
        <w:ind w:firstLine="567"/>
        <w:jc w:val="both"/>
        <w:rPr>
          <w:rFonts w:ascii="Times New Roman" w:hAnsi="Times New Roman" w:cs="Times New Roman"/>
          <w:b/>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jc w:val="right"/>
        <w:rPr>
          <w:rFonts w:ascii="Times New Roman" w:hAnsi="Times New Roman" w:cs="Times New Roman"/>
          <w:sz w:val="28"/>
          <w:szCs w:val="28"/>
        </w:rPr>
      </w:pPr>
    </w:p>
    <w:p w:rsidR="00D83C74" w:rsidRPr="00D83C74" w:rsidRDefault="00F9385F" w:rsidP="00D83C74">
      <w:pPr>
        <w:pStyle w:val="a3"/>
        <w:spacing w:line="360" w:lineRule="auto"/>
        <w:ind w:firstLine="567"/>
        <w:jc w:val="right"/>
        <w:rPr>
          <w:rFonts w:ascii="Times New Roman" w:hAnsi="Times New Roman" w:cs="Times New Roman"/>
          <w:sz w:val="28"/>
          <w:szCs w:val="28"/>
        </w:rPr>
      </w:pPr>
      <w:r>
        <w:rPr>
          <w:rFonts w:ascii="Times New Roman" w:hAnsi="Times New Roman" w:cs="Times New Roman"/>
          <w:sz w:val="28"/>
          <w:szCs w:val="28"/>
        </w:rPr>
        <w:t>Выполнил</w:t>
      </w:r>
      <w:r w:rsidR="003D13F3">
        <w:rPr>
          <w:rFonts w:ascii="Times New Roman" w:hAnsi="Times New Roman" w:cs="Times New Roman"/>
          <w:sz w:val="28"/>
          <w:szCs w:val="28"/>
        </w:rPr>
        <w:t>и</w:t>
      </w:r>
      <w:r>
        <w:rPr>
          <w:rFonts w:ascii="Times New Roman" w:hAnsi="Times New Roman" w:cs="Times New Roman"/>
          <w:sz w:val="28"/>
          <w:szCs w:val="28"/>
        </w:rPr>
        <w:t>:  учащие</w:t>
      </w:r>
      <w:r w:rsidR="00D83C74">
        <w:rPr>
          <w:rFonts w:ascii="Times New Roman" w:hAnsi="Times New Roman" w:cs="Times New Roman"/>
          <w:sz w:val="28"/>
          <w:szCs w:val="28"/>
        </w:rPr>
        <w:t>ся 8А</w:t>
      </w:r>
      <w:r w:rsidR="00D83C74" w:rsidRPr="00D83C74">
        <w:rPr>
          <w:rFonts w:ascii="Times New Roman" w:hAnsi="Times New Roman" w:cs="Times New Roman"/>
          <w:sz w:val="28"/>
          <w:szCs w:val="28"/>
        </w:rPr>
        <w:t xml:space="preserve"> класса</w:t>
      </w:r>
    </w:p>
    <w:p w:rsidR="00D83C74" w:rsidRPr="00D83C74" w:rsidRDefault="00D83C74" w:rsidP="00D83C74">
      <w:pPr>
        <w:pStyle w:val="a3"/>
        <w:spacing w:line="360" w:lineRule="auto"/>
        <w:ind w:firstLine="567"/>
        <w:jc w:val="right"/>
        <w:rPr>
          <w:rFonts w:ascii="Times New Roman" w:hAnsi="Times New Roman" w:cs="Times New Roman"/>
          <w:sz w:val="28"/>
          <w:szCs w:val="28"/>
        </w:rPr>
      </w:pPr>
    </w:p>
    <w:p w:rsidR="00D83C74" w:rsidRPr="00D83C74" w:rsidRDefault="00D83C74" w:rsidP="00D83C74">
      <w:pPr>
        <w:pStyle w:val="a3"/>
        <w:spacing w:line="360" w:lineRule="auto"/>
        <w:ind w:firstLine="567"/>
        <w:jc w:val="right"/>
        <w:rPr>
          <w:rFonts w:ascii="Times New Roman" w:hAnsi="Times New Roman" w:cs="Times New Roman"/>
          <w:sz w:val="28"/>
          <w:szCs w:val="28"/>
        </w:rPr>
      </w:pPr>
      <w:r w:rsidRPr="00D83C74">
        <w:rPr>
          <w:rFonts w:ascii="Times New Roman" w:hAnsi="Times New Roman" w:cs="Times New Roman"/>
          <w:sz w:val="28"/>
          <w:szCs w:val="28"/>
        </w:rPr>
        <w:t>Руководитель:</w:t>
      </w:r>
    </w:p>
    <w:p w:rsidR="00D83C74" w:rsidRPr="00D83C74" w:rsidRDefault="00D83C74" w:rsidP="00D83C74">
      <w:pPr>
        <w:pStyle w:val="a3"/>
        <w:spacing w:line="360" w:lineRule="auto"/>
        <w:ind w:firstLine="567"/>
        <w:jc w:val="right"/>
        <w:rPr>
          <w:rFonts w:ascii="Times New Roman" w:hAnsi="Times New Roman" w:cs="Times New Roman"/>
          <w:sz w:val="28"/>
          <w:szCs w:val="28"/>
        </w:rPr>
      </w:pPr>
      <w:r w:rsidRPr="00D83C74">
        <w:rPr>
          <w:rFonts w:ascii="Times New Roman" w:hAnsi="Times New Roman" w:cs="Times New Roman"/>
          <w:sz w:val="28"/>
          <w:szCs w:val="28"/>
        </w:rPr>
        <w:t>педагог-психолог 1 кв. категории</w:t>
      </w:r>
    </w:p>
    <w:p w:rsidR="00D83C74" w:rsidRPr="00D83C74" w:rsidRDefault="00D83C74" w:rsidP="00D83C74">
      <w:pPr>
        <w:pStyle w:val="a3"/>
        <w:spacing w:line="360" w:lineRule="auto"/>
        <w:ind w:firstLine="567"/>
        <w:jc w:val="right"/>
        <w:rPr>
          <w:rFonts w:ascii="Times New Roman" w:hAnsi="Times New Roman" w:cs="Times New Roman"/>
          <w:sz w:val="28"/>
          <w:szCs w:val="28"/>
        </w:rPr>
      </w:pPr>
      <w:r>
        <w:rPr>
          <w:rFonts w:ascii="Times New Roman" w:hAnsi="Times New Roman" w:cs="Times New Roman"/>
          <w:sz w:val="28"/>
          <w:szCs w:val="28"/>
        </w:rPr>
        <w:t>Е</w:t>
      </w:r>
      <w:r w:rsidRPr="00D83C74">
        <w:rPr>
          <w:rFonts w:ascii="Times New Roman" w:hAnsi="Times New Roman" w:cs="Times New Roman"/>
          <w:sz w:val="28"/>
          <w:szCs w:val="28"/>
        </w:rPr>
        <w:t xml:space="preserve">. </w:t>
      </w:r>
      <w:r>
        <w:rPr>
          <w:rFonts w:ascii="Times New Roman" w:hAnsi="Times New Roman" w:cs="Times New Roman"/>
          <w:sz w:val="28"/>
          <w:szCs w:val="28"/>
        </w:rPr>
        <w:t>С</w:t>
      </w:r>
      <w:r w:rsidRPr="00D83C74">
        <w:rPr>
          <w:rFonts w:ascii="Times New Roman" w:hAnsi="Times New Roman" w:cs="Times New Roman"/>
          <w:sz w:val="28"/>
          <w:szCs w:val="28"/>
        </w:rPr>
        <w:t>. Б</w:t>
      </w:r>
      <w:r>
        <w:rPr>
          <w:rFonts w:ascii="Times New Roman" w:hAnsi="Times New Roman" w:cs="Times New Roman"/>
          <w:sz w:val="28"/>
          <w:szCs w:val="28"/>
        </w:rPr>
        <w:t>еч</w:t>
      </w:r>
    </w:p>
    <w:p w:rsidR="00D83C74" w:rsidRPr="00D83C74" w:rsidRDefault="00D83C74" w:rsidP="00D83C74">
      <w:pPr>
        <w:pStyle w:val="a3"/>
        <w:spacing w:line="360" w:lineRule="auto"/>
        <w:ind w:firstLine="567"/>
        <w:jc w:val="right"/>
        <w:rPr>
          <w:rFonts w:ascii="Times New Roman" w:hAnsi="Times New Roman" w:cs="Times New Roman"/>
          <w:sz w:val="28"/>
          <w:szCs w:val="28"/>
        </w:rPr>
      </w:pPr>
      <w:r w:rsidRPr="00D83C74">
        <w:rPr>
          <w:rFonts w:ascii="Times New Roman" w:hAnsi="Times New Roman" w:cs="Times New Roman"/>
          <w:sz w:val="28"/>
          <w:szCs w:val="28"/>
        </w:rPr>
        <w:t>педагог-психолог 1 кв. категории</w:t>
      </w:r>
    </w:p>
    <w:p w:rsidR="00D83C74" w:rsidRPr="00D83C74" w:rsidRDefault="00D83C74" w:rsidP="00D83C74">
      <w:pPr>
        <w:pStyle w:val="a3"/>
        <w:spacing w:line="360" w:lineRule="auto"/>
        <w:ind w:firstLine="567"/>
        <w:jc w:val="right"/>
        <w:rPr>
          <w:rFonts w:ascii="Times New Roman" w:hAnsi="Times New Roman" w:cs="Times New Roman"/>
          <w:sz w:val="28"/>
          <w:szCs w:val="28"/>
        </w:rPr>
      </w:pPr>
      <w:r>
        <w:rPr>
          <w:rFonts w:ascii="Times New Roman" w:hAnsi="Times New Roman" w:cs="Times New Roman"/>
          <w:sz w:val="28"/>
          <w:szCs w:val="28"/>
        </w:rPr>
        <w:t>С</w:t>
      </w:r>
      <w:r w:rsidRPr="00D83C74">
        <w:rPr>
          <w:rFonts w:ascii="Times New Roman" w:hAnsi="Times New Roman" w:cs="Times New Roman"/>
          <w:sz w:val="28"/>
          <w:szCs w:val="28"/>
        </w:rPr>
        <w:t xml:space="preserve">. </w:t>
      </w:r>
      <w:r>
        <w:rPr>
          <w:rFonts w:ascii="Times New Roman" w:hAnsi="Times New Roman" w:cs="Times New Roman"/>
          <w:sz w:val="28"/>
          <w:szCs w:val="28"/>
        </w:rPr>
        <w:t>В</w:t>
      </w:r>
      <w:r w:rsidRPr="00D83C74">
        <w:rPr>
          <w:rFonts w:ascii="Times New Roman" w:hAnsi="Times New Roman" w:cs="Times New Roman"/>
          <w:sz w:val="28"/>
          <w:szCs w:val="28"/>
        </w:rPr>
        <w:t>. Б</w:t>
      </w:r>
      <w:r>
        <w:rPr>
          <w:rFonts w:ascii="Times New Roman" w:hAnsi="Times New Roman" w:cs="Times New Roman"/>
          <w:sz w:val="28"/>
          <w:szCs w:val="28"/>
        </w:rPr>
        <w:t>утакова</w:t>
      </w:r>
    </w:p>
    <w:p w:rsidR="00D83C74" w:rsidRPr="00D83C74" w:rsidRDefault="00D83C74" w:rsidP="00D83C74">
      <w:pPr>
        <w:pStyle w:val="a3"/>
        <w:spacing w:line="360" w:lineRule="auto"/>
        <w:ind w:firstLine="567"/>
        <w:jc w:val="right"/>
        <w:rPr>
          <w:rFonts w:ascii="Times New Roman" w:hAnsi="Times New Roman" w:cs="Times New Roman"/>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rPr>
          <w:rFonts w:ascii="Times New Roman" w:hAnsi="Times New Roman" w:cs="Times New Roman"/>
          <w:sz w:val="28"/>
          <w:szCs w:val="28"/>
        </w:rPr>
      </w:pPr>
    </w:p>
    <w:p w:rsidR="00D83C74" w:rsidRPr="00D83C74" w:rsidRDefault="00D83C74" w:rsidP="00D83C74">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Томск - 2012</w:t>
      </w:r>
    </w:p>
    <w:p w:rsidR="003D13F3" w:rsidRDefault="003D13F3" w:rsidP="00F55C9C">
      <w:pPr>
        <w:pStyle w:val="a3"/>
        <w:spacing w:line="360" w:lineRule="auto"/>
        <w:ind w:firstLine="567"/>
        <w:jc w:val="center"/>
        <w:rPr>
          <w:rFonts w:ascii="Times New Roman" w:hAnsi="Times New Roman" w:cs="Times New Roman"/>
          <w:b/>
          <w:sz w:val="28"/>
          <w:szCs w:val="28"/>
        </w:rPr>
      </w:pPr>
    </w:p>
    <w:p w:rsidR="003D13F3" w:rsidRDefault="003D13F3" w:rsidP="00F55C9C">
      <w:pPr>
        <w:pStyle w:val="a3"/>
        <w:spacing w:line="360" w:lineRule="auto"/>
        <w:ind w:firstLine="567"/>
        <w:jc w:val="center"/>
        <w:rPr>
          <w:rFonts w:ascii="Times New Roman" w:hAnsi="Times New Roman" w:cs="Times New Roman"/>
          <w:b/>
          <w:sz w:val="28"/>
          <w:szCs w:val="28"/>
        </w:rPr>
      </w:pPr>
    </w:p>
    <w:p w:rsidR="00F55C9C" w:rsidRPr="00F55C9C" w:rsidRDefault="00F55C9C" w:rsidP="00F55C9C">
      <w:pPr>
        <w:pStyle w:val="a3"/>
        <w:spacing w:line="360" w:lineRule="auto"/>
        <w:ind w:firstLine="567"/>
        <w:jc w:val="center"/>
        <w:rPr>
          <w:rFonts w:ascii="Times New Roman" w:hAnsi="Times New Roman" w:cs="Times New Roman"/>
          <w:b/>
          <w:sz w:val="28"/>
          <w:szCs w:val="28"/>
        </w:rPr>
      </w:pPr>
      <w:r w:rsidRPr="00F55C9C">
        <w:rPr>
          <w:rFonts w:ascii="Times New Roman" w:hAnsi="Times New Roman" w:cs="Times New Roman"/>
          <w:b/>
          <w:sz w:val="28"/>
          <w:szCs w:val="28"/>
        </w:rPr>
        <w:lastRenderedPageBreak/>
        <w:t>Введение</w:t>
      </w:r>
    </w:p>
    <w:p w:rsidR="00E76C33" w:rsidRDefault="00F55C9C" w:rsidP="00E76C33">
      <w:pPr>
        <w:pStyle w:val="a3"/>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Тема нашей работы </w:t>
      </w:r>
      <w:r w:rsidR="00E76C33">
        <w:rPr>
          <w:rFonts w:ascii="Times New Roman" w:hAnsi="Times New Roman" w:cs="Times New Roman"/>
          <w:sz w:val="28"/>
          <w:szCs w:val="28"/>
        </w:rPr>
        <w:t>– «</w:t>
      </w:r>
      <w:r w:rsidR="003A2776">
        <w:rPr>
          <w:rFonts w:ascii="Times New Roman" w:hAnsi="Times New Roman" w:cs="Times New Roman"/>
          <w:sz w:val="28"/>
          <w:szCs w:val="28"/>
        </w:rPr>
        <w:t>И только музыке подвластны…</w:t>
      </w:r>
      <w:r w:rsidR="00E76C33">
        <w:rPr>
          <w:rFonts w:ascii="Times New Roman" w:hAnsi="Times New Roman" w:cs="Times New Roman"/>
          <w:sz w:val="28"/>
          <w:szCs w:val="28"/>
        </w:rPr>
        <w:t>».</w:t>
      </w:r>
      <w:proofErr w:type="gramEnd"/>
    </w:p>
    <w:p w:rsidR="00E76C33" w:rsidRDefault="00E76C33" w:rsidP="00E76C33">
      <w:pPr>
        <w:pStyle w:val="a3"/>
        <w:spacing w:line="360" w:lineRule="auto"/>
        <w:ind w:firstLine="567"/>
        <w:jc w:val="both"/>
        <w:rPr>
          <w:rFonts w:ascii="Times New Roman" w:hAnsi="Times New Roman" w:cs="Times New Roman"/>
          <w:sz w:val="28"/>
          <w:szCs w:val="28"/>
        </w:rPr>
      </w:pPr>
      <w:r w:rsidRPr="00F55C9C">
        <w:rPr>
          <w:rFonts w:ascii="Times New Roman" w:hAnsi="Times New Roman" w:cs="Times New Roman"/>
          <w:b/>
          <w:sz w:val="28"/>
          <w:szCs w:val="28"/>
        </w:rPr>
        <w:t>Цель работы</w:t>
      </w:r>
      <w:r>
        <w:rPr>
          <w:rFonts w:ascii="Times New Roman" w:hAnsi="Times New Roman" w:cs="Times New Roman"/>
          <w:sz w:val="28"/>
          <w:szCs w:val="28"/>
        </w:rPr>
        <w:t xml:space="preserve"> – выявить взаимосвязь типа темперамента человека и его музыкальных предпочтений</w:t>
      </w:r>
      <w:r w:rsidR="003A2776">
        <w:rPr>
          <w:rFonts w:ascii="Times New Roman" w:hAnsi="Times New Roman" w:cs="Times New Roman"/>
          <w:sz w:val="28"/>
          <w:szCs w:val="28"/>
        </w:rPr>
        <w:t xml:space="preserve"> и возможность использования этих данных в сфере рекламы</w:t>
      </w:r>
      <w:r>
        <w:rPr>
          <w:rFonts w:ascii="Times New Roman" w:hAnsi="Times New Roman" w:cs="Times New Roman"/>
          <w:sz w:val="28"/>
          <w:szCs w:val="28"/>
        </w:rPr>
        <w:t>.</w:t>
      </w:r>
    </w:p>
    <w:p w:rsidR="00E22485" w:rsidRPr="0043633B" w:rsidRDefault="00E22485" w:rsidP="00E22485">
      <w:pPr>
        <w:pStyle w:val="a3"/>
        <w:spacing w:line="360" w:lineRule="auto"/>
        <w:ind w:firstLine="567"/>
        <w:jc w:val="both"/>
        <w:rPr>
          <w:rFonts w:ascii="Times New Roman" w:hAnsi="Times New Roman" w:cs="Times New Roman"/>
          <w:b/>
          <w:sz w:val="28"/>
          <w:szCs w:val="28"/>
        </w:rPr>
      </w:pPr>
      <w:r w:rsidRPr="0043633B">
        <w:rPr>
          <w:rFonts w:ascii="Times New Roman" w:hAnsi="Times New Roman" w:cs="Times New Roman"/>
          <w:b/>
          <w:sz w:val="28"/>
          <w:szCs w:val="28"/>
        </w:rPr>
        <w:t>Актуальность исследования.</w:t>
      </w:r>
    </w:p>
    <w:p w:rsidR="00E22485" w:rsidRDefault="00F55C9C"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Тема данной работы возникла не случайно. Мы обе очень интересуемся </w:t>
      </w:r>
      <w:r w:rsidR="003A2776">
        <w:rPr>
          <w:rFonts w:ascii="Times New Roman" w:hAnsi="Times New Roman" w:cs="Times New Roman"/>
          <w:sz w:val="28"/>
          <w:szCs w:val="28"/>
        </w:rPr>
        <w:t xml:space="preserve">такой </w:t>
      </w:r>
      <w:r>
        <w:rPr>
          <w:rFonts w:ascii="Times New Roman" w:hAnsi="Times New Roman" w:cs="Times New Roman"/>
          <w:sz w:val="28"/>
          <w:szCs w:val="28"/>
        </w:rPr>
        <w:t xml:space="preserve">наукой </w:t>
      </w:r>
      <w:r w:rsidR="003A2776">
        <w:rPr>
          <w:rFonts w:ascii="Times New Roman" w:hAnsi="Times New Roman" w:cs="Times New Roman"/>
          <w:sz w:val="28"/>
          <w:szCs w:val="28"/>
        </w:rPr>
        <w:t xml:space="preserve">как </w:t>
      </w:r>
      <w:r>
        <w:rPr>
          <w:rFonts w:ascii="Times New Roman" w:hAnsi="Times New Roman" w:cs="Times New Roman"/>
          <w:sz w:val="28"/>
          <w:szCs w:val="28"/>
        </w:rPr>
        <w:t>психологи</w:t>
      </w:r>
      <w:r w:rsidR="003A2776">
        <w:rPr>
          <w:rFonts w:ascii="Times New Roman" w:hAnsi="Times New Roman" w:cs="Times New Roman"/>
          <w:sz w:val="28"/>
          <w:szCs w:val="28"/>
        </w:rPr>
        <w:t>я</w:t>
      </w:r>
      <w:r w:rsidR="00E22485">
        <w:rPr>
          <w:rFonts w:ascii="Times New Roman" w:hAnsi="Times New Roman" w:cs="Times New Roman"/>
          <w:sz w:val="28"/>
          <w:szCs w:val="28"/>
        </w:rPr>
        <w:t xml:space="preserve">, и в будущем планируем работать в рекламной сфере. Поэтому </w:t>
      </w:r>
      <w:r w:rsidR="003A2776">
        <w:rPr>
          <w:rFonts w:ascii="Times New Roman" w:hAnsi="Times New Roman" w:cs="Times New Roman"/>
          <w:sz w:val="28"/>
          <w:szCs w:val="28"/>
        </w:rPr>
        <w:t>особенно нас интересуют возможности влияния на людей</w:t>
      </w:r>
      <w:r w:rsidR="00E22485">
        <w:rPr>
          <w:rFonts w:ascii="Times New Roman" w:hAnsi="Times New Roman" w:cs="Times New Roman"/>
          <w:sz w:val="28"/>
          <w:szCs w:val="28"/>
        </w:rPr>
        <w:t xml:space="preserve">, или как побудить человека приобрести тот или иной товар. </w:t>
      </w:r>
    </w:p>
    <w:p w:rsidR="00F55C9C" w:rsidRDefault="00F11524"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любой</w:t>
      </w:r>
      <w:r w:rsidR="00E22485">
        <w:rPr>
          <w:rFonts w:ascii="Times New Roman" w:hAnsi="Times New Roman" w:cs="Times New Roman"/>
          <w:sz w:val="28"/>
          <w:szCs w:val="28"/>
        </w:rPr>
        <w:t xml:space="preserve"> рекламе используются музыкальные фрагменты, а мы, серьезно увлекаясь музыкой, </w:t>
      </w:r>
      <w:r w:rsidR="00F55C9C">
        <w:rPr>
          <w:rFonts w:ascii="Times New Roman" w:hAnsi="Times New Roman" w:cs="Times New Roman"/>
          <w:sz w:val="28"/>
          <w:szCs w:val="28"/>
        </w:rPr>
        <w:t>привыкли рассматривать людей через призму их музыкальных предпочтений.</w:t>
      </w:r>
    </w:p>
    <w:p w:rsidR="00F55C9C" w:rsidRDefault="00F55C9C"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 </w:t>
      </w:r>
      <w:r w:rsidR="008D5A95">
        <w:rPr>
          <w:rFonts w:ascii="Times New Roman" w:hAnsi="Times New Roman" w:cs="Times New Roman"/>
          <w:sz w:val="28"/>
          <w:szCs w:val="28"/>
        </w:rPr>
        <w:t>психологов школы мы узн</w:t>
      </w:r>
      <w:r>
        <w:rPr>
          <w:rFonts w:ascii="Times New Roman" w:hAnsi="Times New Roman" w:cs="Times New Roman"/>
          <w:sz w:val="28"/>
          <w:szCs w:val="28"/>
        </w:rPr>
        <w:t>али, что все люди делятся на четыре типа темперамента</w:t>
      </w:r>
      <w:r w:rsidR="008D5A95">
        <w:rPr>
          <w:rFonts w:ascii="Times New Roman" w:hAnsi="Times New Roman" w:cs="Times New Roman"/>
          <w:sz w:val="28"/>
          <w:szCs w:val="28"/>
        </w:rPr>
        <w:t>, а тип темперамента напрямую связан с характером и поведением человека, темперамент влияет даже на его манеру общения.</w:t>
      </w:r>
      <w:r>
        <w:rPr>
          <w:rFonts w:ascii="Times New Roman" w:hAnsi="Times New Roman" w:cs="Times New Roman"/>
          <w:sz w:val="28"/>
          <w:szCs w:val="28"/>
        </w:rPr>
        <w:t xml:space="preserve"> </w:t>
      </w:r>
      <w:r w:rsidR="008D5A95">
        <w:rPr>
          <w:rFonts w:ascii="Times New Roman" w:hAnsi="Times New Roman" w:cs="Times New Roman"/>
          <w:sz w:val="28"/>
          <w:szCs w:val="28"/>
        </w:rPr>
        <w:t>В процессе обсуждения темы у нас возник вопрос: «Интересно, а музыкальные предпочтения человека связаны с его типом темперамента?» Ответ на этот вопрос мы попытаемся найти в своей исследовательской работе.</w:t>
      </w:r>
    </w:p>
    <w:p w:rsidR="00E76C33" w:rsidRDefault="008D5A95"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Полученные нами данные могут быть интересны и актуальны</w:t>
      </w:r>
      <w:r w:rsidR="00E76C33">
        <w:rPr>
          <w:rFonts w:ascii="Times New Roman" w:hAnsi="Times New Roman" w:cs="Times New Roman"/>
          <w:sz w:val="28"/>
          <w:szCs w:val="28"/>
        </w:rPr>
        <w:t xml:space="preserve"> для людей, работающих в рекламной</w:t>
      </w:r>
      <w:r w:rsidR="003A2776">
        <w:rPr>
          <w:rFonts w:ascii="Times New Roman" w:hAnsi="Times New Roman" w:cs="Times New Roman"/>
          <w:sz w:val="28"/>
          <w:szCs w:val="28"/>
        </w:rPr>
        <w:t xml:space="preserve"> </w:t>
      </w:r>
      <w:r w:rsidR="00E76C33">
        <w:rPr>
          <w:rFonts w:ascii="Times New Roman" w:hAnsi="Times New Roman" w:cs="Times New Roman"/>
          <w:sz w:val="28"/>
          <w:szCs w:val="28"/>
        </w:rPr>
        <w:t xml:space="preserve">сфере. </w:t>
      </w:r>
    </w:p>
    <w:p w:rsidR="00E76C33" w:rsidRDefault="00E76C33"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создании рекламного продукта очень важным моментом является целевая аудитория, то есть те люди, на которых направлена реклама, те, кто может быть заинтересован в приобретении товара. Рекламные ролики и печатные материалы создаются в соответствии с особенностями целевой аудитории.</w:t>
      </w:r>
    </w:p>
    <w:p w:rsidR="00E76C33" w:rsidRDefault="00E76C33"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Мы выдвигаем </w:t>
      </w:r>
      <w:r w:rsidRPr="00F55C9C">
        <w:rPr>
          <w:rFonts w:ascii="Times New Roman" w:hAnsi="Times New Roman" w:cs="Times New Roman"/>
          <w:b/>
          <w:sz w:val="28"/>
          <w:szCs w:val="28"/>
        </w:rPr>
        <w:t>гипотезу</w:t>
      </w:r>
      <w:r>
        <w:rPr>
          <w:rFonts w:ascii="Times New Roman" w:hAnsi="Times New Roman" w:cs="Times New Roman"/>
          <w:sz w:val="28"/>
          <w:szCs w:val="28"/>
        </w:rPr>
        <w:t xml:space="preserve"> – музыкальные предпочтения </w:t>
      </w:r>
      <w:r w:rsidR="00F55C9C">
        <w:rPr>
          <w:rFonts w:ascii="Times New Roman" w:hAnsi="Times New Roman" w:cs="Times New Roman"/>
          <w:sz w:val="28"/>
          <w:szCs w:val="28"/>
        </w:rPr>
        <w:t>человека связаны с его</w:t>
      </w:r>
      <w:r>
        <w:rPr>
          <w:rFonts w:ascii="Times New Roman" w:hAnsi="Times New Roman" w:cs="Times New Roman"/>
          <w:sz w:val="28"/>
          <w:szCs w:val="28"/>
        </w:rPr>
        <w:t xml:space="preserve"> тип</w:t>
      </w:r>
      <w:r w:rsidR="00F55C9C">
        <w:rPr>
          <w:rFonts w:ascii="Times New Roman" w:hAnsi="Times New Roman" w:cs="Times New Roman"/>
          <w:sz w:val="28"/>
          <w:szCs w:val="28"/>
        </w:rPr>
        <w:t>ом</w:t>
      </w:r>
      <w:r>
        <w:rPr>
          <w:rFonts w:ascii="Times New Roman" w:hAnsi="Times New Roman" w:cs="Times New Roman"/>
          <w:sz w:val="28"/>
          <w:szCs w:val="28"/>
        </w:rPr>
        <w:t xml:space="preserve"> темперамента. И, зная, какой тип темперамента у человека, можно создавать рекламный ролик, используя наиболее подходящую музыку, что будет способствовать продвижению товара на рынке.</w:t>
      </w:r>
    </w:p>
    <w:p w:rsidR="00E76C33" w:rsidRDefault="00E76C33" w:rsidP="00E76C33">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7582B">
        <w:rPr>
          <w:rFonts w:ascii="Times New Roman" w:hAnsi="Times New Roman" w:cs="Times New Roman"/>
          <w:sz w:val="28"/>
          <w:szCs w:val="28"/>
        </w:rPr>
        <w:t xml:space="preserve">Для достижения цели работы нами были поставлены следующие </w:t>
      </w:r>
      <w:r w:rsidR="00C7582B" w:rsidRPr="00C7582B">
        <w:rPr>
          <w:rFonts w:ascii="Times New Roman" w:hAnsi="Times New Roman" w:cs="Times New Roman"/>
          <w:b/>
          <w:sz w:val="28"/>
          <w:szCs w:val="28"/>
        </w:rPr>
        <w:t>задачи</w:t>
      </w:r>
      <w:r w:rsidR="00C7582B">
        <w:rPr>
          <w:rFonts w:ascii="Times New Roman" w:hAnsi="Times New Roman" w:cs="Times New Roman"/>
          <w:sz w:val="28"/>
          <w:szCs w:val="28"/>
        </w:rPr>
        <w:t>:</w:t>
      </w:r>
    </w:p>
    <w:p w:rsidR="00C7582B" w:rsidRDefault="00C7582B" w:rsidP="00E22485">
      <w:pPr>
        <w:pStyle w:val="a3"/>
        <w:numPr>
          <w:ilvl w:val="0"/>
          <w:numId w:val="1"/>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Определени</w:t>
      </w:r>
      <w:r w:rsidR="00E22485">
        <w:rPr>
          <w:rFonts w:ascii="Times New Roman" w:hAnsi="Times New Roman" w:cs="Times New Roman"/>
          <w:sz w:val="28"/>
          <w:szCs w:val="28"/>
        </w:rPr>
        <w:t>е</w:t>
      </w:r>
      <w:r>
        <w:rPr>
          <w:rFonts w:ascii="Times New Roman" w:hAnsi="Times New Roman" w:cs="Times New Roman"/>
          <w:sz w:val="28"/>
          <w:szCs w:val="28"/>
        </w:rPr>
        <w:t xml:space="preserve"> понятия «темперамент», знакомство с основными типами темперамента.</w:t>
      </w:r>
    </w:p>
    <w:p w:rsidR="00C7582B" w:rsidRDefault="00266708" w:rsidP="00E22485">
      <w:pPr>
        <w:pStyle w:val="a3"/>
        <w:numPr>
          <w:ilvl w:val="0"/>
          <w:numId w:val="1"/>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Знакомство с основными музыкальными направлениями.</w:t>
      </w:r>
    </w:p>
    <w:p w:rsidR="00266708" w:rsidRDefault="00266708" w:rsidP="00E22485">
      <w:pPr>
        <w:pStyle w:val="a3"/>
        <w:numPr>
          <w:ilvl w:val="0"/>
          <w:numId w:val="1"/>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Проведение диагностического исследования – определение типа темперамента группы испытуемых</w:t>
      </w:r>
      <w:r w:rsidR="00E22485">
        <w:rPr>
          <w:rFonts w:ascii="Times New Roman" w:hAnsi="Times New Roman" w:cs="Times New Roman"/>
          <w:sz w:val="28"/>
          <w:szCs w:val="28"/>
        </w:rPr>
        <w:t>, стиля их музыкальных предпочтений</w:t>
      </w:r>
      <w:r>
        <w:rPr>
          <w:rFonts w:ascii="Times New Roman" w:hAnsi="Times New Roman" w:cs="Times New Roman"/>
          <w:sz w:val="28"/>
          <w:szCs w:val="28"/>
        </w:rPr>
        <w:t>.</w:t>
      </w:r>
    </w:p>
    <w:p w:rsidR="00266708" w:rsidRDefault="00266708" w:rsidP="00E22485">
      <w:pPr>
        <w:pStyle w:val="a3"/>
        <w:numPr>
          <w:ilvl w:val="0"/>
          <w:numId w:val="1"/>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Анализ полученных данных и выводы.</w:t>
      </w: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A97057">
      <w:pPr>
        <w:pStyle w:val="a3"/>
        <w:spacing w:line="360" w:lineRule="auto"/>
        <w:jc w:val="both"/>
        <w:rPr>
          <w:rFonts w:ascii="Times New Roman" w:hAnsi="Times New Roman" w:cs="Times New Roman"/>
          <w:sz w:val="28"/>
          <w:szCs w:val="28"/>
        </w:rPr>
      </w:pPr>
    </w:p>
    <w:p w:rsidR="00A97057" w:rsidRDefault="00A97057" w:rsidP="00E22485">
      <w:pPr>
        <w:pStyle w:val="a3"/>
        <w:spacing w:line="360" w:lineRule="auto"/>
        <w:jc w:val="center"/>
        <w:rPr>
          <w:rFonts w:ascii="Times New Roman" w:hAnsi="Times New Roman" w:cs="Times New Roman"/>
          <w:b/>
          <w:sz w:val="28"/>
          <w:szCs w:val="28"/>
        </w:rPr>
      </w:pPr>
      <w:r w:rsidRPr="00A97057">
        <w:rPr>
          <w:rFonts w:ascii="Times New Roman" w:hAnsi="Times New Roman" w:cs="Times New Roman"/>
          <w:b/>
          <w:sz w:val="28"/>
          <w:szCs w:val="28"/>
        </w:rPr>
        <w:lastRenderedPageBreak/>
        <w:t>Темперамент. Основные типы темперамента.</w:t>
      </w:r>
    </w:p>
    <w:p w:rsidR="00C84FBC" w:rsidRPr="00C84FBC" w:rsidRDefault="00C84FBC" w:rsidP="00E22485">
      <w:pPr>
        <w:pStyle w:val="a3"/>
        <w:spacing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 xml:space="preserve">Темпераментом называют врожденные особенности человека, которые определяют динамику протекания его психических процессов. Именно темперамент обуславливает реакции человека на внешние обстоятельства. Он в значительной мере формирует </w:t>
      </w:r>
      <w:hyperlink r:id="rId5" w:history="1">
        <w:r w:rsidRPr="00C84FBC">
          <w:rPr>
            <w:rFonts w:ascii="Times New Roman" w:hAnsi="Times New Roman" w:cs="Times New Roman"/>
            <w:sz w:val="28"/>
            <w:szCs w:val="28"/>
          </w:rPr>
          <w:t>характер</w:t>
        </w:r>
      </w:hyperlink>
      <w:r w:rsidRPr="00C84FBC">
        <w:rPr>
          <w:rFonts w:ascii="Times New Roman" w:hAnsi="Times New Roman" w:cs="Times New Roman"/>
          <w:sz w:val="28"/>
          <w:szCs w:val="28"/>
        </w:rPr>
        <w:t xml:space="preserve"> человека, его индивидуальность и является неким связующим звеном между организмом и познавательными процессами. Выделяют четыре простых типа темперамента: сангвинический, холерический, меланхолический и флегматический.</w:t>
      </w:r>
    </w:p>
    <w:p w:rsidR="00C84FBC" w:rsidRP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b/>
          <w:bCs/>
          <w:sz w:val="28"/>
          <w:szCs w:val="28"/>
        </w:rPr>
        <w:t>Сангвинический темперамент</w:t>
      </w:r>
    </w:p>
    <w:p w:rsidR="00E22485"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 xml:space="preserve">Люди этого типа легко приспосабливаются к новой обстановке, живо откликаются на то, что привлекает их внимание. Они хорошо контролируют свои эмоции и охотно берутся за новые дела. Представители этого типа темперамента подвержены частой смене настроения, но характерным для них является состояние бодрости. </w:t>
      </w:r>
    </w:p>
    <w:p w:rsidR="00E22485"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 xml:space="preserve">Как правило, у людей с таким типом темперамента плавная и уверенная походка, движения легкие и быстрые. Сангвиника легко отличить по хорошей </w:t>
      </w:r>
      <w:hyperlink r:id="rId6" w:history="1">
        <w:r w:rsidRPr="00C84FBC">
          <w:rPr>
            <w:rFonts w:ascii="Times New Roman" w:hAnsi="Times New Roman" w:cs="Times New Roman"/>
            <w:sz w:val="28"/>
            <w:szCs w:val="28"/>
          </w:rPr>
          <w:t>осанке</w:t>
        </w:r>
      </w:hyperlink>
      <w:r w:rsidRPr="00C84FBC">
        <w:rPr>
          <w:rFonts w:ascii="Times New Roman" w:hAnsi="Times New Roman" w:cs="Times New Roman"/>
          <w:sz w:val="28"/>
          <w:szCs w:val="28"/>
        </w:rPr>
        <w:t xml:space="preserve"> и выразительным жестам. Мимика и жестикуляция богатая и естественная, а речь громкая</w:t>
      </w:r>
      <w:r>
        <w:rPr>
          <w:rFonts w:ascii="Times New Roman" w:hAnsi="Times New Roman" w:cs="Times New Roman"/>
          <w:sz w:val="28"/>
          <w:szCs w:val="28"/>
        </w:rPr>
        <w:t xml:space="preserve"> и</w:t>
      </w:r>
      <w:r w:rsidRPr="00C84FBC">
        <w:rPr>
          <w:rFonts w:ascii="Times New Roman" w:hAnsi="Times New Roman" w:cs="Times New Roman"/>
          <w:sz w:val="28"/>
          <w:szCs w:val="28"/>
        </w:rPr>
        <w:t xml:space="preserve"> отчетливая.</w:t>
      </w:r>
    </w:p>
    <w:p w:rsid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В минусы сангвиническому темпераменту можно записать то, что люди этого типа быстро отвлекаются от дел или эмоций, если внешние раздражители долгое время не меняются. Как только притупляется новизна ощущений, сангвиники становятся вялыми и безразличными.</w:t>
      </w:r>
    </w:p>
    <w:p w:rsidR="00C84FBC" w:rsidRP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b/>
          <w:bCs/>
          <w:sz w:val="28"/>
          <w:szCs w:val="28"/>
        </w:rPr>
        <w:t>Холерический темперамент</w:t>
      </w:r>
    </w:p>
    <w:p w:rsidR="00E22485"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 xml:space="preserve">Холерики </w:t>
      </w:r>
      <w:proofErr w:type="gramStart"/>
      <w:r w:rsidRPr="00C84FBC">
        <w:rPr>
          <w:rFonts w:ascii="Times New Roman" w:hAnsi="Times New Roman" w:cs="Times New Roman"/>
          <w:sz w:val="28"/>
          <w:szCs w:val="28"/>
        </w:rPr>
        <w:t>легко возбудимы</w:t>
      </w:r>
      <w:proofErr w:type="gramEnd"/>
      <w:r w:rsidRPr="00C84FBC">
        <w:rPr>
          <w:rFonts w:ascii="Times New Roman" w:hAnsi="Times New Roman" w:cs="Times New Roman"/>
          <w:sz w:val="28"/>
          <w:szCs w:val="28"/>
        </w:rPr>
        <w:t xml:space="preserve"> и неуравновешенны, переключить их внимание трудно. Они очень подвижны, вплоть до чрезмерности, чувства их сильны и проявляются ярко. За новые дела берутся с огромным пылом, отдаются им полностью, но при этом неадекватная оценка своих сил приводит к резкому спаду деятельности. Минусы этого типа темперамента заключаются именно в неуравновешенности, из-за которой происходят вспышки резкости, раздражительности, истощение сил.</w:t>
      </w:r>
    </w:p>
    <w:p w:rsidR="00C84FBC" w:rsidRP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 xml:space="preserve">Характерные черты есть и у холериков: у людей этого типа торопливая, часто сбивчивая речь, яркая и выразительная мимика. Холерикам сложно усидеть на </w:t>
      </w:r>
      <w:r w:rsidRPr="00C84FBC">
        <w:rPr>
          <w:rFonts w:ascii="Times New Roman" w:hAnsi="Times New Roman" w:cs="Times New Roman"/>
          <w:sz w:val="28"/>
          <w:szCs w:val="28"/>
        </w:rPr>
        <w:lastRenderedPageBreak/>
        <w:t>одном месте, они часто вскакивают или меняют позы, много и резко жестикулируют. В их неровной походке есть что-то вызывающее.</w:t>
      </w:r>
    </w:p>
    <w:p w:rsidR="00C84FBC" w:rsidRP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b/>
          <w:bCs/>
          <w:sz w:val="28"/>
          <w:szCs w:val="28"/>
        </w:rPr>
        <w:t>Меланхолический темперамент</w:t>
      </w:r>
    </w:p>
    <w:p w:rsidR="00C84FBC" w:rsidRP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Меланхолики </w:t>
      </w:r>
      <w:r w:rsidRPr="00C84FBC">
        <w:rPr>
          <w:rFonts w:ascii="Times New Roman" w:hAnsi="Times New Roman" w:cs="Times New Roman"/>
          <w:sz w:val="28"/>
          <w:szCs w:val="28"/>
        </w:rPr>
        <w:t xml:space="preserve"> пассивны, ненастойчивы, легко уязвимы и мало реагируют на внешние воздействия. Чаще всего меланхолики погружены в себя, они предпочитают спокойную, хорошо знакомую им обстановку. Безусловными плюсами этого типа темперамента являются глубина и постоянство их чувств. </w:t>
      </w:r>
      <w:r w:rsidRPr="00C84FBC">
        <w:rPr>
          <w:rFonts w:ascii="Times New Roman" w:hAnsi="Times New Roman" w:cs="Times New Roman"/>
          <w:sz w:val="28"/>
          <w:szCs w:val="28"/>
        </w:rPr>
        <w:br/>
        <w:t>У людей этого типа темперамента сдержанная, хотя и быстрая походка. Они погружены в свои мысли, поэтому могут задумываться и замедлять шаг. Жесты у них скупые, но резкие из-за испытываемой ими неловкости в обществе незнакомых людей. Речь медлительная, часто с запинками, ее скорость неравномерна.</w:t>
      </w:r>
    </w:p>
    <w:p w:rsidR="00C84FBC" w:rsidRPr="00C84FBC"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b/>
          <w:bCs/>
          <w:sz w:val="28"/>
          <w:szCs w:val="28"/>
        </w:rPr>
        <w:t>Флегматический темперамент</w:t>
      </w:r>
    </w:p>
    <w:p w:rsidR="00E22485"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Такие люди настойчивы и упорны, ровно и спокойно идут по жизненному пути. Это надежные люди, которых сложно вывести из себя. Они скупы на эмоции, обстоятельны до занудства и надежны как никто. Минусами можно назвать то, что флегматики очень слабо реагируют на внешние раздражители, медленно перестраиваются, сходятся с людьми, ненаходчивы.</w:t>
      </w:r>
    </w:p>
    <w:p w:rsidR="00A97057" w:rsidRDefault="00C84FBC"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C84FBC">
        <w:rPr>
          <w:rFonts w:ascii="Times New Roman" w:hAnsi="Times New Roman" w:cs="Times New Roman"/>
          <w:sz w:val="28"/>
          <w:szCs w:val="28"/>
        </w:rPr>
        <w:t>Флегматики движутся тяжело и обстоятельно, походка у них часто ленивая, неторопливая. Сидя, они могут подолгу сохранять одну и ту же позу. Жестикуляция и мимика скупая, прочитать что-то по их лицу невозможно. Речь неторопливая, они неразговорчивы, не любят праздной болтовни.</w:t>
      </w:r>
    </w:p>
    <w:p w:rsidR="00E22485" w:rsidRDefault="00E22485"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0F4D0E" w:rsidRDefault="000F4D0E" w:rsidP="00E22485">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A97057" w:rsidRPr="00B56B33" w:rsidRDefault="00B56B33" w:rsidP="00B56B33">
      <w:pPr>
        <w:pStyle w:val="a3"/>
        <w:spacing w:line="360" w:lineRule="auto"/>
        <w:jc w:val="center"/>
        <w:rPr>
          <w:rFonts w:ascii="Times New Roman" w:hAnsi="Times New Roman" w:cs="Times New Roman"/>
          <w:b/>
          <w:sz w:val="28"/>
          <w:szCs w:val="28"/>
        </w:rPr>
      </w:pPr>
      <w:r w:rsidRPr="00B56B33">
        <w:rPr>
          <w:rFonts w:ascii="Times New Roman" w:hAnsi="Times New Roman" w:cs="Times New Roman"/>
          <w:b/>
          <w:sz w:val="28"/>
          <w:szCs w:val="28"/>
        </w:rPr>
        <w:lastRenderedPageBreak/>
        <w:t>Основные направления  в музыке.</w:t>
      </w:r>
    </w:p>
    <w:p w:rsidR="00B56B33" w:rsidRPr="007E34A6" w:rsidRDefault="007E34A6" w:rsidP="000F4D0E">
      <w:pPr>
        <w:pStyle w:val="a3"/>
        <w:spacing w:line="360" w:lineRule="auto"/>
        <w:ind w:firstLine="567"/>
        <w:jc w:val="both"/>
        <w:rPr>
          <w:rFonts w:ascii="Times New Roman" w:hAnsi="Times New Roman" w:cs="Times New Roman"/>
          <w:sz w:val="28"/>
          <w:szCs w:val="28"/>
        </w:rPr>
      </w:pPr>
      <w:r w:rsidRPr="007E34A6">
        <w:rPr>
          <w:rFonts w:ascii="Times New Roman" w:hAnsi="Times New Roman" w:cs="Times New Roman"/>
          <w:sz w:val="28"/>
          <w:szCs w:val="28"/>
        </w:rPr>
        <w:t>Не всегда можно четко дифференцировать</w:t>
      </w:r>
      <w:r>
        <w:rPr>
          <w:rFonts w:ascii="Times New Roman" w:hAnsi="Times New Roman" w:cs="Times New Roman"/>
          <w:sz w:val="28"/>
          <w:szCs w:val="28"/>
        </w:rPr>
        <w:t xml:space="preserve"> различные направления в музыке, так как часто они смешиваются и перетекают друг в друга. Тем не менее, мы можем </w:t>
      </w:r>
      <w:r w:rsidR="006A69DC">
        <w:rPr>
          <w:rFonts w:ascii="Times New Roman" w:hAnsi="Times New Roman" w:cs="Times New Roman"/>
          <w:sz w:val="28"/>
          <w:szCs w:val="28"/>
        </w:rPr>
        <w:t>выделить основные музыкальные направления</w:t>
      </w:r>
      <w:r>
        <w:rPr>
          <w:rFonts w:ascii="Times New Roman" w:hAnsi="Times New Roman" w:cs="Times New Roman"/>
          <w:sz w:val="28"/>
          <w:szCs w:val="28"/>
        </w:rPr>
        <w:t>.</w:t>
      </w:r>
      <w:r w:rsidR="006A69DC">
        <w:rPr>
          <w:rFonts w:ascii="Times New Roman" w:hAnsi="Times New Roman" w:cs="Times New Roman"/>
          <w:sz w:val="28"/>
          <w:szCs w:val="28"/>
        </w:rPr>
        <w:t xml:space="preserve"> </w:t>
      </w:r>
      <w:proofErr w:type="gramStart"/>
      <w:r w:rsidR="006A69DC">
        <w:rPr>
          <w:rFonts w:ascii="Times New Roman" w:hAnsi="Times New Roman" w:cs="Times New Roman"/>
          <w:sz w:val="28"/>
          <w:szCs w:val="28"/>
        </w:rPr>
        <w:t>К ним относятся:</w:t>
      </w:r>
      <w:r>
        <w:rPr>
          <w:rFonts w:ascii="Times New Roman" w:hAnsi="Times New Roman" w:cs="Times New Roman"/>
          <w:sz w:val="28"/>
          <w:szCs w:val="28"/>
        </w:rPr>
        <w:t xml:space="preserve"> </w:t>
      </w:r>
      <w:r w:rsidR="006A69DC">
        <w:rPr>
          <w:rFonts w:ascii="Times New Roman" w:hAnsi="Times New Roman" w:cs="Times New Roman"/>
          <w:sz w:val="28"/>
          <w:szCs w:val="28"/>
        </w:rPr>
        <w:t xml:space="preserve">классическая музыка, джаз, блюз, рок-н-ролл, панк, </w:t>
      </w:r>
      <w:proofErr w:type="spellStart"/>
      <w:r w:rsidR="006A69DC">
        <w:rPr>
          <w:rFonts w:ascii="Times New Roman" w:hAnsi="Times New Roman" w:cs="Times New Roman"/>
          <w:sz w:val="28"/>
          <w:szCs w:val="28"/>
        </w:rPr>
        <w:t>рэп</w:t>
      </w:r>
      <w:proofErr w:type="spellEnd"/>
      <w:r w:rsidR="006A69DC">
        <w:rPr>
          <w:rFonts w:ascii="Times New Roman" w:hAnsi="Times New Roman" w:cs="Times New Roman"/>
          <w:sz w:val="28"/>
          <w:szCs w:val="28"/>
        </w:rPr>
        <w:t>, кантри, металл, клубная и популярная музыка.</w:t>
      </w:r>
      <w:proofErr w:type="gramEnd"/>
    </w:p>
    <w:p w:rsidR="009663A7" w:rsidRPr="009663A7" w:rsidRDefault="009663A7" w:rsidP="00573BC0">
      <w:pPr>
        <w:pStyle w:val="a3"/>
        <w:spacing w:line="360" w:lineRule="auto"/>
        <w:ind w:firstLine="567"/>
        <w:jc w:val="both"/>
        <w:rPr>
          <w:rFonts w:ascii="Times New Roman" w:hAnsi="Times New Roman" w:cs="Times New Roman"/>
          <w:sz w:val="28"/>
          <w:szCs w:val="28"/>
        </w:rPr>
      </w:pPr>
      <w:r w:rsidRPr="009663A7">
        <w:rPr>
          <w:rFonts w:ascii="Times New Roman" w:hAnsi="Times New Roman" w:cs="Times New Roman"/>
          <w:bCs/>
          <w:sz w:val="28"/>
          <w:szCs w:val="28"/>
        </w:rPr>
        <w:t xml:space="preserve">Термин </w:t>
      </w:r>
      <w:r w:rsidRPr="009663A7">
        <w:rPr>
          <w:rFonts w:ascii="Times New Roman" w:hAnsi="Times New Roman" w:cs="Times New Roman"/>
          <w:b/>
          <w:bCs/>
          <w:sz w:val="28"/>
          <w:szCs w:val="28"/>
        </w:rPr>
        <w:t>«классическая музыка»</w:t>
      </w:r>
      <w:r w:rsidRPr="009663A7">
        <w:rPr>
          <w:rFonts w:ascii="Times New Roman" w:hAnsi="Times New Roman" w:cs="Times New Roman"/>
          <w:bCs/>
          <w:sz w:val="28"/>
          <w:szCs w:val="28"/>
        </w:rPr>
        <w:t xml:space="preserve"> имеет несколько значений, которые характеризуют классическую музыку с различных сторон. На самом деле понятие классической музыки не такое строгое и сложное как это может показаться на первый взгляд. </w:t>
      </w:r>
    </w:p>
    <w:p w:rsidR="00573BC0" w:rsidRDefault="009663A7" w:rsidP="00573BC0">
      <w:pPr>
        <w:pStyle w:val="a3"/>
        <w:spacing w:line="360" w:lineRule="auto"/>
        <w:ind w:firstLine="567"/>
        <w:jc w:val="both"/>
        <w:rPr>
          <w:rFonts w:ascii="Times New Roman" w:hAnsi="Times New Roman" w:cs="Times New Roman"/>
          <w:sz w:val="28"/>
          <w:szCs w:val="28"/>
        </w:rPr>
      </w:pPr>
      <w:r w:rsidRPr="009663A7">
        <w:rPr>
          <w:rFonts w:ascii="Times New Roman" w:hAnsi="Times New Roman" w:cs="Times New Roman"/>
          <w:sz w:val="28"/>
          <w:szCs w:val="28"/>
        </w:rPr>
        <w:t xml:space="preserve">Во-первых, под классикой понимают такую музыку, которая прошла испытание временем, а точнее веками. Пройдя сквозь века, эта музыка осталась актуальной и нашла свою часть аудитории. Во-вторых, классическую музыку определяют как музыку, которая была создана в определенный временной период: во второй половине 18 в начале 19 века, когда достигло своего расцвета культурно-эстетическое направление, называемое «классицизм». В-третьих, </w:t>
      </w:r>
      <w:r>
        <w:rPr>
          <w:rFonts w:ascii="Times New Roman" w:hAnsi="Times New Roman" w:cs="Times New Roman"/>
          <w:sz w:val="28"/>
          <w:szCs w:val="28"/>
        </w:rPr>
        <w:t>к</w:t>
      </w:r>
      <w:r w:rsidRPr="009663A7">
        <w:rPr>
          <w:rFonts w:ascii="Times New Roman" w:hAnsi="Times New Roman" w:cs="Times New Roman"/>
          <w:sz w:val="28"/>
          <w:szCs w:val="28"/>
        </w:rPr>
        <w:t>лассикой называют академическую музыку, которая перенимает традиции европейской музыки 17-19 веков и следует им в плане мелодического и гармонического построения музыкальных произведений</w:t>
      </w:r>
      <w:r>
        <w:rPr>
          <w:rFonts w:ascii="Times New Roman" w:hAnsi="Times New Roman" w:cs="Times New Roman"/>
          <w:sz w:val="28"/>
          <w:szCs w:val="28"/>
        </w:rPr>
        <w:t>.</w:t>
      </w:r>
      <w:r w:rsidRPr="009663A7">
        <w:rPr>
          <w:rFonts w:ascii="Times New Roman" w:hAnsi="Times New Roman" w:cs="Times New Roman"/>
          <w:sz w:val="28"/>
          <w:szCs w:val="28"/>
        </w:rPr>
        <w:t xml:space="preserve"> К классике относят в первую очередь оперы, симфонии, сонаты.</w:t>
      </w:r>
    </w:p>
    <w:p w:rsidR="00573BC0" w:rsidRDefault="007D67E6" w:rsidP="00573BC0">
      <w:pPr>
        <w:pStyle w:val="a3"/>
        <w:spacing w:line="360" w:lineRule="auto"/>
        <w:ind w:firstLine="567"/>
        <w:jc w:val="both"/>
        <w:rPr>
          <w:rFonts w:ascii="Times New Roman" w:hAnsi="Times New Roman" w:cs="Times New Roman"/>
          <w:bCs/>
          <w:sz w:val="28"/>
          <w:szCs w:val="28"/>
        </w:rPr>
      </w:pPr>
      <w:r w:rsidRPr="007D67E6">
        <w:rPr>
          <w:rFonts w:ascii="Times New Roman" w:hAnsi="Times New Roman" w:cs="Times New Roman"/>
          <w:b/>
          <w:bCs/>
          <w:sz w:val="28"/>
          <w:szCs w:val="28"/>
        </w:rPr>
        <w:t xml:space="preserve">Блюз </w:t>
      </w:r>
      <w:r w:rsidRPr="007D67E6">
        <w:rPr>
          <w:rFonts w:ascii="Times New Roman" w:hAnsi="Times New Roman" w:cs="Times New Roman"/>
          <w:bCs/>
          <w:sz w:val="28"/>
          <w:szCs w:val="28"/>
        </w:rPr>
        <w:t xml:space="preserve">называют прадедушкой всех музыкальных жанров рок-музыки. Блюз как музыкальное направление зародился в США на основе народной музыки </w:t>
      </w:r>
      <w:proofErr w:type="spellStart"/>
      <w:r w:rsidRPr="007D67E6">
        <w:rPr>
          <w:rFonts w:ascii="Times New Roman" w:hAnsi="Times New Roman" w:cs="Times New Roman"/>
          <w:bCs/>
          <w:sz w:val="28"/>
          <w:szCs w:val="28"/>
        </w:rPr>
        <w:t>афроамериканцев</w:t>
      </w:r>
      <w:proofErr w:type="spellEnd"/>
      <w:r w:rsidRPr="007D67E6">
        <w:rPr>
          <w:rFonts w:ascii="Times New Roman" w:hAnsi="Times New Roman" w:cs="Times New Roman"/>
          <w:bCs/>
          <w:sz w:val="28"/>
          <w:szCs w:val="28"/>
        </w:rPr>
        <w:t>. Блюз – это особое состояние души, это музыка настроения, музыка одиночества и обреченности, тоски, неустроенности жизни человека.</w:t>
      </w:r>
      <w:r w:rsidRPr="007D67E6">
        <w:t xml:space="preserve"> </w:t>
      </w:r>
      <w:r>
        <w:rPr>
          <w:rFonts w:ascii="Times New Roman" w:hAnsi="Times New Roman" w:cs="Times New Roman"/>
          <w:bCs/>
          <w:sz w:val="28"/>
          <w:szCs w:val="28"/>
        </w:rPr>
        <w:t>Б</w:t>
      </w:r>
      <w:r w:rsidRPr="007D67E6">
        <w:rPr>
          <w:rFonts w:ascii="Times New Roman" w:hAnsi="Times New Roman" w:cs="Times New Roman"/>
          <w:bCs/>
          <w:sz w:val="28"/>
          <w:szCs w:val="28"/>
        </w:rPr>
        <w:t xml:space="preserve">люз как музыкальное направление дал мощнейший толчок к развитию многочисленных музыкальных жанров, ярчайшими из которых стали джаз, рок-н-ролл, </w:t>
      </w:r>
      <w:proofErr w:type="spellStart"/>
      <w:r w:rsidRPr="007D67E6">
        <w:rPr>
          <w:rFonts w:ascii="Times New Roman" w:hAnsi="Times New Roman" w:cs="Times New Roman"/>
          <w:bCs/>
          <w:sz w:val="28"/>
          <w:szCs w:val="28"/>
        </w:rPr>
        <w:t>ритм-н-блюз</w:t>
      </w:r>
      <w:proofErr w:type="spellEnd"/>
      <w:r w:rsidRPr="007D67E6">
        <w:rPr>
          <w:rFonts w:ascii="Times New Roman" w:hAnsi="Times New Roman" w:cs="Times New Roman"/>
          <w:bCs/>
          <w:sz w:val="28"/>
          <w:szCs w:val="28"/>
        </w:rPr>
        <w:t xml:space="preserve">, а </w:t>
      </w:r>
      <w:proofErr w:type="gramStart"/>
      <w:r w:rsidRPr="007D67E6">
        <w:rPr>
          <w:rFonts w:ascii="Times New Roman" w:hAnsi="Times New Roman" w:cs="Times New Roman"/>
          <w:bCs/>
          <w:sz w:val="28"/>
          <w:szCs w:val="28"/>
        </w:rPr>
        <w:t>в последствии</w:t>
      </w:r>
      <w:proofErr w:type="gramEnd"/>
      <w:r w:rsidRPr="007D67E6">
        <w:rPr>
          <w:rFonts w:ascii="Times New Roman" w:hAnsi="Times New Roman" w:cs="Times New Roman"/>
          <w:bCs/>
          <w:sz w:val="28"/>
          <w:szCs w:val="28"/>
        </w:rPr>
        <w:t xml:space="preserve"> и хард-рок.</w:t>
      </w:r>
    </w:p>
    <w:p w:rsidR="00573BC0" w:rsidRDefault="00F75403" w:rsidP="00573BC0">
      <w:pPr>
        <w:pStyle w:val="a3"/>
        <w:spacing w:line="360" w:lineRule="auto"/>
        <w:ind w:firstLine="567"/>
        <w:jc w:val="both"/>
        <w:rPr>
          <w:rFonts w:ascii="Times New Roman" w:hAnsi="Times New Roman" w:cs="Times New Roman"/>
          <w:bCs/>
          <w:sz w:val="28"/>
          <w:szCs w:val="28"/>
        </w:rPr>
      </w:pPr>
      <w:r w:rsidRPr="00F75403">
        <w:rPr>
          <w:rFonts w:ascii="Times New Roman" w:hAnsi="Times New Roman" w:cs="Times New Roman"/>
          <w:b/>
          <w:bCs/>
          <w:sz w:val="28"/>
          <w:szCs w:val="28"/>
        </w:rPr>
        <w:t xml:space="preserve">Джаз </w:t>
      </w:r>
      <w:r w:rsidRPr="00F75403">
        <w:rPr>
          <w:rFonts w:ascii="Times New Roman" w:hAnsi="Times New Roman" w:cs="Times New Roman"/>
          <w:bCs/>
          <w:sz w:val="28"/>
          <w:szCs w:val="28"/>
        </w:rPr>
        <w:t xml:space="preserve">– уникальное музыкальное направление, которое сформировалось в США на рубеже 19-20 веков и дало толчок к развитию целой плеяды различных музыкальных жанров. Из джаза вышли </w:t>
      </w:r>
      <w:proofErr w:type="spellStart"/>
      <w:r w:rsidRPr="00F75403">
        <w:rPr>
          <w:rFonts w:ascii="Times New Roman" w:hAnsi="Times New Roman" w:cs="Times New Roman"/>
          <w:bCs/>
          <w:sz w:val="28"/>
          <w:szCs w:val="28"/>
        </w:rPr>
        <w:t>бибоп</w:t>
      </w:r>
      <w:proofErr w:type="spellEnd"/>
      <w:r w:rsidRPr="00F75403">
        <w:rPr>
          <w:rFonts w:ascii="Times New Roman" w:hAnsi="Times New Roman" w:cs="Times New Roman"/>
          <w:bCs/>
          <w:sz w:val="28"/>
          <w:szCs w:val="28"/>
        </w:rPr>
        <w:t xml:space="preserve">, рок-н-ролл, </w:t>
      </w:r>
      <w:proofErr w:type="spellStart"/>
      <w:r w:rsidRPr="00F75403">
        <w:rPr>
          <w:rFonts w:ascii="Times New Roman" w:hAnsi="Times New Roman" w:cs="Times New Roman"/>
          <w:bCs/>
          <w:sz w:val="28"/>
          <w:szCs w:val="28"/>
        </w:rPr>
        <w:t>ритм-енд-блюз</w:t>
      </w:r>
      <w:proofErr w:type="spellEnd"/>
      <w:r w:rsidRPr="00F75403">
        <w:rPr>
          <w:rFonts w:ascii="Times New Roman" w:hAnsi="Times New Roman" w:cs="Times New Roman"/>
          <w:bCs/>
          <w:sz w:val="28"/>
          <w:szCs w:val="28"/>
        </w:rPr>
        <w:t xml:space="preserve">, джаз-рок, </w:t>
      </w:r>
      <w:proofErr w:type="spellStart"/>
      <w:r w:rsidRPr="00F75403">
        <w:rPr>
          <w:rFonts w:ascii="Times New Roman" w:hAnsi="Times New Roman" w:cs="Times New Roman"/>
          <w:bCs/>
          <w:sz w:val="28"/>
          <w:szCs w:val="28"/>
        </w:rPr>
        <w:t>фьюжн</w:t>
      </w:r>
      <w:proofErr w:type="spellEnd"/>
      <w:r w:rsidRPr="00F75403">
        <w:rPr>
          <w:rFonts w:ascii="Times New Roman" w:hAnsi="Times New Roman" w:cs="Times New Roman"/>
          <w:bCs/>
          <w:sz w:val="28"/>
          <w:szCs w:val="28"/>
        </w:rPr>
        <w:t xml:space="preserve">, </w:t>
      </w:r>
      <w:proofErr w:type="spellStart"/>
      <w:r w:rsidRPr="00F75403">
        <w:rPr>
          <w:rFonts w:ascii="Times New Roman" w:hAnsi="Times New Roman" w:cs="Times New Roman"/>
          <w:bCs/>
          <w:sz w:val="28"/>
          <w:szCs w:val="28"/>
        </w:rPr>
        <w:t>фанк</w:t>
      </w:r>
      <w:proofErr w:type="spellEnd"/>
      <w:r w:rsidRPr="00F75403">
        <w:rPr>
          <w:rFonts w:ascii="Times New Roman" w:hAnsi="Times New Roman" w:cs="Times New Roman"/>
          <w:bCs/>
          <w:sz w:val="28"/>
          <w:szCs w:val="28"/>
        </w:rPr>
        <w:t>.</w:t>
      </w:r>
      <w:r w:rsidRPr="00F75403">
        <w:t xml:space="preserve"> </w:t>
      </w:r>
      <w:r w:rsidRPr="00F75403">
        <w:rPr>
          <w:rFonts w:ascii="Times New Roman" w:hAnsi="Times New Roman" w:cs="Times New Roman"/>
          <w:bCs/>
          <w:sz w:val="28"/>
          <w:szCs w:val="28"/>
        </w:rPr>
        <w:t>Истоки джаза следует искать в смешении, или, как говорят, в синтезе европейской и африканской музыкальных культур.</w:t>
      </w:r>
    </w:p>
    <w:p w:rsidR="00573BC0" w:rsidRDefault="00F75403" w:rsidP="00573BC0">
      <w:pPr>
        <w:pStyle w:val="a3"/>
        <w:spacing w:line="360" w:lineRule="auto"/>
        <w:ind w:firstLine="567"/>
        <w:jc w:val="both"/>
        <w:rPr>
          <w:rFonts w:ascii="Times New Roman" w:hAnsi="Times New Roman" w:cs="Times New Roman"/>
          <w:bCs/>
          <w:sz w:val="28"/>
          <w:szCs w:val="28"/>
        </w:rPr>
      </w:pPr>
      <w:r w:rsidRPr="00F75403">
        <w:rPr>
          <w:rFonts w:ascii="Times New Roman" w:hAnsi="Times New Roman" w:cs="Times New Roman"/>
          <w:b/>
          <w:bCs/>
          <w:sz w:val="28"/>
          <w:szCs w:val="28"/>
        </w:rPr>
        <w:lastRenderedPageBreak/>
        <w:t xml:space="preserve">Рок-н-роллом </w:t>
      </w:r>
      <w:r w:rsidRPr="00F75403">
        <w:rPr>
          <w:rFonts w:ascii="Times New Roman" w:hAnsi="Times New Roman" w:cs="Times New Roman"/>
          <w:bCs/>
          <w:sz w:val="28"/>
          <w:szCs w:val="28"/>
        </w:rPr>
        <w:t>называют один из первых жанров рок-музыки. Этот жанр сформировался в конце 40-х начале 50-х годов 20 века в Соединенных штатах Америки.</w:t>
      </w:r>
      <w:r w:rsidRPr="00F75403">
        <w:t xml:space="preserve"> </w:t>
      </w:r>
      <w:r w:rsidRPr="00F75403">
        <w:rPr>
          <w:rFonts w:ascii="Times New Roman" w:hAnsi="Times New Roman" w:cs="Times New Roman"/>
          <w:bCs/>
          <w:sz w:val="28"/>
          <w:szCs w:val="28"/>
        </w:rPr>
        <w:t>Рок-н-ролл берет свое начало преимущественно в блюзе.</w:t>
      </w:r>
    </w:p>
    <w:p w:rsidR="00573BC0" w:rsidRDefault="00F75403" w:rsidP="00573BC0">
      <w:pPr>
        <w:pStyle w:val="a3"/>
        <w:spacing w:line="360" w:lineRule="auto"/>
        <w:ind w:firstLine="567"/>
        <w:jc w:val="both"/>
        <w:rPr>
          <w:rFonts w:ascii="Times New Roman" w:hAnsi="Times New Roman" w:cs="Times New Roman"/>
          <w:bCs/>
          <w:sz w:val="28"/>
          <w:szCs w:val="28"/>
        </w:rPr>
      </w:pPr>
      <w:proofErr w:type="spellStart"/>
      <w:r w:rsidRPr="00F75403">
        <w:rPr>
          <w:rFonts w:ascii="Times New Roman" w:hAnsi="Times New Roman" w:cs="Times New Roman"/>
          <w:b/>
          <w:bCs/>
          <w:sz w:val="28"/>
          <w:szCs w:val="28"/>
        </w:rPr>
        <w:t>Рэп</w:t>
      </w:r>
      <w:proofErr w:type="spellEnd"/>
      <w:r w:rsidRPr="00F75403">
        <w:rPr>
          <w:rFonts w:ascii="Times New Roman" w:hAnsi="Times New Roman" w:cs="Times New Roman"/>
          <w:b/>
          <w:bCs/>
          <w:sz w:val="28"/>
          <w:szCs w:val="28"/>
        </w:rPr>
        <w:t xml:space="preserve"> – </w:t>
      </w:r>
      <w:r w:rsidRPr="00F75403">
        <w:rPr>
          <w:rFonts w:ascii="Times New Roman" w:hAnsi="Times New Roman" w:cs="Times New Roman"/>
          <w:bCs/>
          <w:sz w:val="28"/>
          <w:szCs w:val="28"/>
        </w:rPr>
        <w:t>музыкальное направление, которое возникло в США в 70-е годы прошлого века.</w:t>
      </w:r>
      <w:r w:rsidRPr="00F75403">
        <w:t xml:space="preserve"> </w:t>
      </w:r>
      <w:r w:rsidRPr="00F75403">
        <w:rPr>
          <w:rFonts w:ascii="Times New Roman" w:hAnsi="Times New Roman" w:cs="Times New Roman"/>
          <w:bCs/>
          <w:sz w:val="28"/>
          <w:szCs w:val="28"/>
        </w:rPr>
        <w:t xml:space="preserve">Возникнув в бедных кварталах, </w:t>
      </w:r>
      <w:proofErr w:type="spellStart"/>
      <w:r w:rsidRPr="00F75403">
        <w:rPr>
          <w:rFonts w:ascii="Times New Roman" w:hAnsi="Times New Roman" w:cs="Times New Roman"/>
          <w:bCs/>
          <w:sz w:val="28"/>
          <w:szCs w:val="28"/>
        </w:rPr>
        <w:t>рэп</w:t>
      </w:r>
      <w:proofErr w:type="spellEnd"/>
      <w:r w:rsidRPr="00F75403">
        <w:rPr>
          <w:rFonts w:ascii="Times New Roman" w:hAnsi="Times New Roman" w:cs="Times New Roman"/>
          <w:bCs/>
          <w:sz w:val="28"/>
          <w:szCs w:val="28"/>
        </w:rPr>
        <w:t xml:space="preserve"> быстро распространился и нашел свою аудиторию. </w:t>
      </w:r>
      <w:proofErr w:type="spellStart"/>
      <w:r w:rsidRPr="00F75403">
        <w:rPr>
          <w:rFonts w:ascii="Times New Roman" w:hAnsi="Times New Roman" w:cs="Times New Roman"/>
          <w:bCs/>
          <w:sz w:val="28"/>
          <w:szCs w:val="28"/>
        </w:rPr>
        <w:t>Рэп</w:t>
      </w:r>
      <w:proofErr w:type="spellEnd"/>
      <w:r w:rsidRPr="00F75403">
        <w:rPr>
          <w:rFonts w:ascii="Times New Roman" w:hAnsi="Times New Roman" w:cs="Times New Roman"/>
          <w:bCs/>
          <w:sz w:val="28"/>
          <w:szCs w:val="28"/>
        </w:rPr>
        <w:t xml:space="preserve"> – это музыка бедных слоев городского населения США.</w:t>
      </w:r>
    </w:p>
    <w:p w:rsidR="00573BC0" w:rsidRDefault="000508AF" w:rsidP="00573BC0">
      <w:pPr>
        <w:pStyle w:val="a3"/>
        <w:spacing w:line="360" w:lineRule="auto"/>
        <w:ind w:firstLine="567"/>
        <w:jc w:val="both"/>
        <w:rPr>
          <w:rFonts w:ascii="Times New Roman" w:hAnsi="Times New Roman" w:cs="Times New Roman"/>
          <w:bCs/>
          <w:sz w:val="28"/>
          <w:szCs w:val="28"/>
        </w:rPr>
      </w:pPr>
      <w:r w:rsidRPr="000508AF">
        <w:rPr>
          <w:rFonts w:ascii="Times New Roman" w:hAnsi="Times New Roman" w:cs="Times New Roman"/>
          <w:b/>
          <w:bCs/>
          <w:sz w:val="28"/>
          <w:szCs w:val="28"/>
        </w:rPr>
        <w:t xml:space="preserve">Кантри-музыка – </w:t>
      </w:r>
      <w:r w:rsidRPr="000508AF">
        <w:rPr>
          <w:rFonts w:ascii="Times New Roman" w:hAnsi="Times New Roman" w:cs="Times New Roman"/>
          <w:bCs/>
          <w:sz w:val="28"/>
          <w:szCs w:val="28"/>
        </w:rPr>
        <w:t>это фольклорная музыка Англии, Ирландии и Шотландии, которую в 17-18 веках привезли в США переселенцы из Европы.</w:t>
      </w:r>
      <w:r w:rsidRPr="000508AF">
        <w:rPr>
          <w:bCs/>
        </w:rPr>
        <w:t xml:space="preserve"> </w:t>
      </w:r>
      <w:r w:rsidRPr="000508AF">
        <w:rPr>
          <w:rFonts w:ascii="Times New Roman" w:hAnsi="Times New Roman" w:cs="Times New Roman"/>
          <w:bCs/>
          <w:sz w:val="28"/>
          <w:szCs w:val="28"/>
        </w:rPr>
        <w:t>К кантри относится и религиозная музыка, и ритуальные песни. Основы музыки кантри были заимствованы у кельтов. Кантри традиционно исполняется на струнных инструментах</w:t>
      </w:r>
      <w:r>
        <w:rPr>
          <w:rFonts w:ascii="Times New Roman" w:hAnsi="Times New Roman" w:cs="Times New Roman"/>
          <w:bCs/>
          <w:sz w:val="28"/>
          <w:szCs w:val="28"/>
        </w:rPr>
        <w:t xml:space="preserve">, </w:t>
      </w:r>
      <w:r w:rsidRPr="000508AF">
        <w:rPr>
          <w:rFonts w:ascii="Times New Roman" w:hAnsi="Times New Roman" w:cs="Times New Roman"/>
          <w:bCs/>
          <w:sz w:val="28"/>
          <w:szCs w:val="28"/>
        </w:rPr>
        <w:t>под котор</w:t>
      </w:r>
      <w:r>
        <w:rPr>
          <w:rFonts w:ascii="Times New Roman" w:hAnsi="Times New Roman" w:cs="Times New Roman"/>
          <w:bCs/>
          <w:sz w:val="28"/>
          <w:szCs w:val="28"/>
        </w:rPr>
        <w:t>ые</w:t>
      </w:r>
      <w:r w:rsidRPr="000508AF">
        <w:rPr>
          <w:rFonts w:ascii="Times New Roman" w:hAnsi="Times New Roman" w:cs="Times New Roman"/>
          <w:bCs/>
          <w:sz w:val="28"/>
          <w:szCs w:val="28"/>
        </w:rPr>
        <w:t xml:space="preserve"> произноси</w:t>
      </w:r>
      <w:r>
        <w:rPr>
          <w:rFonts w:ascii="Times New Roman" w:hAnsi="Times New Roman" w:cs="Times New Roman"/>
          <w:bCs/>
          <w:sz w:val="28"/>
          <w:szCs w:val="28"/>
        </w:rPr>
        <w:t>ли речитатив о красотах природы и</w:t>
      </w:r>
      <w:r w:rsidRPr="000508AF">
        <w:rPr>
          <w:rFonts w:ascii="Times New Roman" w:hAnsi="Times New Roman" w:cs="Times New Roman"/>
          <w:bCs/>
          <w:sz w:val="28"/>
          <w:szCs w:val="28"/>
        </w:rPr>
        <w:t xml:space="preserve"> несчастной любви. Переселившись на американский континент, кантри-музыка стала преимущественно танцевальной.</w:t>
      </w:r>
    </w:p>
    <w:p w:rsidR="00573BC0" w:rsidRDefault="00AB3418" w:rsidP="00573BC0">
      <w:pPr>
        <w:pStyle w:val="a3"/>
        <w:spacing w:line="360" w:lineRule="auto"/>
        <w:ind w:firstLine="567"/>
        <w:jc w:val="both"/>
        <w:rPr>
          <w:rFonts w:ascii="Times New Roman" w:hAnsi="Times New Roman" w:cs="Times New Roman"/>
          <w:sz w:val="28"/>
          <w:szCs w:val="28"/>
        </w:rPr>
      </w:pPr>
      <w:r w:rsidRPr="00AB3418">
        <w:rPr>
          <w:rFonts w:ascii="Times New Roman" w:hAnsi="Times New Roman" w:cs="Times New Roman"/>
          <w:b/>
          <w:sz w:val="28"/>
          <w:szCs w:val="28"/>
        </w:rPr>
        <w:t>Популярной</w:t>
      </w:r>
      <w:r w:rsidRPr="00AB3418">
        <w:rPr>
          <w:rFonts w:ascii="Times New Roman" w:hAnsi="Times New Roman" w:cs="Times New Roman"/>
          <w:sz w:val="28"/>
          <w:szCs w:val="28"/>
        </w:rPr>
        <w:t xml:space="preserve"> называется музыка, которую с легкостью воспринимают широкие массы. Основными характеристиками ее являются доступность и эмоциональность, лиричность. </w:t>
      </w:r>
    </w:p>
    <w:p w:rsidR="00AB3418" w:rsidRPr="00AB3418" w:rsidRDefault="00AB3418" w:rsidP="00573BC0">
      <w:pPr>
        <w:pStyle w:val="a3"/>
        <w:spacing w:line="360" w:lineRule="auto"/>
        <w:ind w:firstLine="567"/>
        <w:jc w:val="both"/>
        <w:rPr>
          <w:rFonts w:ascii="Times New Roman" w:hAnsi="Times New Roman" w:cs="Times New Roman"/>
          <w:sz w:val="28"/>
          <w:szCs w:val="28"/>
        </w:rPr>
      </w:pPr>
      <w:r w:rsidRPr="00AB3418">
        <w:rPr>
          <w:rFonts w:ascii="Times New Roman" w:hAnsi="Times New Roman" w:cs="Times New Roman"/>
          <w:sz w:val="28"/>
          <w:szCs w:val="28"/>
        </w:rPr>
        <w:t xml:space="preserve">Если обратиться к истории популярной музыки, то можно утверждать, что она изначально опиралась на народные песни и танцы. Это развлекательная музыка. </w:t>
      </w:r>
    </w:p>
    <w:p w:rsidR="006E7A0E" w:rsidRPr="000508AF" w:rsidRDefault="006E7A0E" w:rsidP="00AB3418">
      <w:pPr>
        <w:pStyle w:val="a3"/>
        <w:spacing w:line="360" w:lineRule="auto"/>
        <w:jc w:val="both"/>
        <w:rPr>
          <w:rFonts w:ascii="Times New Roman" w:hAnsi="Times New Roman" w:cs="Times New Roman"/>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6E7A0E" w:rsidRDefault="006E7A0E" w:rsidP="00B56B33">
      <w:pPr>
        <w:pStyle w:val="a3"/>
        <w:spacing w:line="360" w:lineRule="auto"/>
        <w:jc w:val="center"/>
        <w:rPr>
          <w:rFonts w:ascii="Times New Roman" w:hAnsi="Times New Roman" w:cs="Times New Roman"/>
          <w:b/>
          <w:sz w:val="28"/>
          <w:szCs w:val="28"/>
        </w:rPr>
      </w:pPr>
    </w:p>
    <w:p w:rsidR="00B56B33" w:rsidRDefault="00B56B33" w:rsidP="00B56B33">
      <w:pPr>
        <w:pStyle w:val="a3"/>
        <w:spacing w:line="360" w:lineRule="auto"/>
        <w:jc w:val="center"/>
        <w:rPr>
          <w:rFonts w:ascii="Times New Roman" w:hAnsi="Times New Roman" w:cs="Times New Roman"/>
          <w:b/>
          <w:sz w:val="28"/>
          <w:szCs w:val="28"/>
        </w:rPr>
      </w:pPr>
      <w:r w:rsidRPr="00B56B33">
        <w:rPr>
          <w:rFonts w:ascii="Times New Roman" w:hAnsi="Times New Roman" w:cs="Times New Roman"/>
          <w:b/>
          <w:sz w:val="28"/>
          <w:szCs w:val="28"/>
        </w:rPr>
        <w:lastRenderedPageBreak/>
        <w:t>Диагностическое исследование</w:t>
      </w:r>
      <w:r>
        <w:rPr>
          <w:rFonts w:ascii="Times New Roman" w:hAnsi="Times New Roman" w:cs="Times New Roman"/>
          <w:b/>
          <w:sz w:val="28"/>
          <w:szCs w:val="28"/>
        </w:rPr>
        <w:t>.</w:t>
      </w:r>
    </w:p>
    <w:p w:rsidR="00B56B33" w:rsidRDefault="00B56B33" w:rsidP="00573BC0">
      <w:pPr>
        <w:pStyle w:val="a3"/>
        <w:tabs>
          <w:tab w:val="left" w:pos="851"/>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проведения диагностического исследования нам понадобилась помощь психологов. Исследование проводилось в два этапа:</w:t>
      </w:r>
    </w:p>
    <w:p w:rsidR="00B56B33" w:rsidRDefault="00B56B33" w:rsidP="00573BC0">
      <w:pPr>
        <w:pStyle w:val="a3"/>
        <w:numPr>
          <w:ilvl w:val="0"/>
          <w:numId w:val="2"/>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Разработка и проведение анкеты музыкальных предпочтений.</w:t>
      </w:r>
    </w:p>
    <w:p w:rsidR="00B56B33" w:rsidRDefault="00B56B33" w:rsidP="00573BC0">
      <w:pPr>
        <w:pStyle w:val="a3"/>
        <w:numPr>
          <w:ilvl w:val="0"/>
          <w:numId w:val="2"/>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Определение типа темперамента испытуемых.</w:t>
      </w:r>
    </w:p>
    <w:p w:rsidR="00B56B33" w:rsidRDefault="00B56B33" w:rsidP="00573BC0">
      <w:pPr>
        <w:pStyle w:val="a3"/>
        <w:tabs>
          <w:tab w:val="left" w:pos="851"/>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Составленная нами анкета включала несколько вопросов</w:t>
      </w:r>
      <w:r w:rsidR="00DD478E">
        <w:rPr>
          <w:rFonts w:ascii="Times New Roman" w:hAnsi="Times New Roman" w:cs="Times New Roman"/>
          <w:sz w:val="28"/>
          <w:szCs w:val="28"/>
        </w:rPr>
        <w:t>. Главным образом, нас интересовало, какое музыкальное направление предпочитает человек и музыку каких исполнителей он чаще всего слушает.</w:t>
      </w:r>
    </w:p>
    <w:p w:rsidR="00B56B33" w:rsidRDefault="00B56B33" w:rsidP="00573BC0">
      <w:pPr>
        <w:pStyle w:val="a3"/>
        <w:tabs>
          <w:tab w:val="left" w:pos="851"/>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типа темперамента нами был использован </w:t>
      </w:r>
      <w:proofErr w:type="spellStart"/>
      <w:r>
        <w:rPr>
          <w:rFonts w:ascii="Times New Roman" w:hAnsi="Times New Roman" w:cs="Times New Roman"/>
          <w:sz w:val="28"/>
          <w:szCs w:val="28"/>
        </w:rPr>
        <w:t>опросник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Айзенка</w:t>
      </w:r>
      <w:proofErr w:type="spellEnd"/>
      <w:r>
        <w:rPr>
          <w:rFonts w:ascii="Times New Roman" w:hAnsi="Times New Roman" w:cs="Times New Roman"/>
          <w:sz w:val="28"/>
          <w:szCs w:val="28"/>
        </w:rPr>
        <w:t>.</w:t>
      </w:r>
    </w:p>
    <w:p w:rsidR="004D5CAA" w:rsidRDefault="004D5CAA" w:rsidP="00573BC0">
      <w:pPr>
        <w:pStyle w:val="a3"/>
        <w:tabs>
          <w:tab w:val="left" w:pos="851"/>
        </w:tabs>
        <w:spacing w:line="360" w:lineRule="auto"/>
        <w:ind w:firstLine="567"/>
        <w:jc w:val="both"/>
        <w:rPr>
          <w:rFonts w:ascii="Times New Roman" w:hAnsi="Times New Roman" w:cs="Times New Roman"/>
          <w:sz w:val="28"/>
          <w:szCs w:val="28"/>
        </w:rPr>
      </w:pPr>
    </w:p>
    <w:p w:rsidR="00B56B33" w:rsidRDefault="00B56B33" w:rsidP="00B56B33">
      <w:pPr>
        <w:pStyle w:val="a3"/>
        <w:spacing w:line="360" w:lineRule="auto"/>
        <w:ind w:left="720"/>
        <w:jc w:val="center"/>
        <w:rPr>
          <w:rFonts w:ascii="Times New Roman" w:hAnsi="Times New Roman" w:cs="Times New Roman"/>
          <w:b/>
          <w:sz w:val="28"/>
          <w:szCs w:val="28"/>
        </w:rPr>
      </w:pPr>
      <w:r w:rsidRPr="00B56B33">
        <w:rPr>
          <w:rFonts w:ascii="Times New Roman" w:hAnsi="Times New Roman" w:cs="Times New Roman"/>
          <w:b/>
          <w:sz w:val="28"/>
          <w:szCs w:val="28"/>
        </w:rPr>
        <w:t>Результа</w:t>
      </w:r>
      <w:r>
        <w:rPr>
          <w:rFonts w:ascii="Times New Roman" w:hAnsi="Times New Roman" w:cs="Times New Roman"/>
          <w:b/>
          <w:sz w:val="28"/>
          <w:szCs w:val="28"/>
        </w:rPr>
        <w:t>т</w:t>
      </w:r>
      <w:r w:rsidRPr="00B56B33">
        <w:rPr>
          <w:rFonts w:ascii="Times New Roman" w:hAnsi="Times New Roman" w:cs="Times New Roman"/>
          <w:b/>
          <w:sz w:val="28"/>
          <w:szCs w:val="28"/>
        </w:rPr>
        <w:t>ы исследования и выводы.</w:t>
      </w:r>
    </w:p>
    <w:p w:rsidR="00B56B33" w:rsidRDefault="003B6DB4"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исследовании приняло участие 3</w:t>
      </w:r>
      <w:r w:rsidR="00B56B33">
        <w:rPr>
          <w:rFonts w:ascii="Times New Roman" w:hAnsi="Times New Roman" w:cs="Times New Roman"/>
          <w:sz w:val="28"/>
          <w:szCs w:val="28"/>
        </w:rPr>
        <w:t xml:space="preserve">0 человек, из </w:t>
      </w:r>
      <w:r>
        <w:rPr>
          <w:rFonts w:ascii="Times New Roman" w:hAnsi="Times New Roman" w:cs="Times New Roman"/>
          <w:sz w:val="28"/>
          <w:szCs w:val="28"/>
        </w:rPr>
        <w:t>которых 2</w:t>
      </w:r>
      <w:r w:rsidR="00B56B33">
        <w:rPr>
          <w:rFonts w:ascii="Times New Roman" w:hAnsi="Times New Roman" w:cs="Times New Roman"/>
          <w:sz w:val="28"/>
          <w:szCs w:val="28"/>
        </w:rPr>
        <w:t>0 человек – ученики 9 класса, 10 человек – взрослые люди.</w:t>
      </w:r>
      <w:r w:rsidR="003C33EE">
        <w:rPr>
          <w:rFonts w:ascii="Times New Roman" w:hAnsi="Times New Roman" w:cs="Times New Roman"/>
          <w:sz w:val="28"/>
          <w:szCs w:val="28"/>
        </w:rPr>
        <w:t xml:space="preserve"> </w:t>
      </w:r>
    </w:p>
    <w:p w:rsidR="003C33EE" w:rsidRDefault="003C33EE"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Полученные результаты можно предст</w:t>
      </w:r>
      <w:r w:rsidR="00DD478E">
        <w:rPr>
          <w:rFonts w:ascii="Times New Roman" w:hAnsi="Times New Roman" w:cs="Times New Roman"/>
          <w:sz w:val="28"/>
          <w:szCs w:val="28"/>
        </w:rPr>
        <w:t>авить в виде следующих диаграмм</w:t>
      </w:r>
      <w:r w:rsidR="009D5054">
        <w:rPr>
          <w:rFonts w:ascii="Times New Roman" w:hAnsi="Times New Roman" w:cs="Times New Roman"/>
          <w:sz w:val="28"/>
          <w:szCs w:val="28"/>
        </w:rPr>
        <w:t xml:space="preserve"> и таблиц</w:t>
      </w:r>
      <w:r w:rsidR="00DD478E">
        <w:rPr>
          <w:rFonts w:ascii="Times New Roman" w:hAnsi="Times New Roman" w:cs="Times New Roman"/>
          <w:sz w:val="28"/>
          <w:szCs w:val="28"/>
        </w:rPr>
        <w:t>.</w:t>
      </w:r>
    </w:p>
    <w:p w:rsidR="004D5CAA" w:rsidRDefault="004D5CAA" w:rsidP="004D5CAA">
      <w:pPr>
        <w:pStyle w:val="a3"/>
        <w:spacing w:line="360" w:lineRule="auto"/>
        <w:jc w:val="center"/>
        <w:rPr>
          <w:rFonts w:ascii="Times New Roman" w:hAnsi="Times New Roman" w:cs="Times New Roman"/>
          <w:sz w:val="28"/>
          <w:szCs w:val="28"/>
          <w:u w:val="single"/>
        </w:rPr>
      </w:pPr>
      <w:r w:rsidRPr="004D5CAA">
        <w:rPr>
          <w:rFonts w:ascii="Times New Roman" w:hAnsi="Times New Roman" w:cs="Times New Roman"/>
          <w:sz w:val="28"/>
          <w:szCs w:val="28"/>
          <w:u w:val="single"/>
        </w:rPr>
        <w:t>Тип темперамента (ученики 9 класса)</w:t>
      </w:r>
    </w:p>
    <w:p w:rsidR="004D5CAA" w:rsidRPr="004D5CAA" w:rsidRDefault="004D5CAA" w:rsidP="004D5CAA">
      <w:pPr>
        <w:pStyle w:val="a3"/>
        <w:spacing w:line="360" w:lineRule="auto"/>
        <w:jc w:val="center"/>
        <w:rPr>
          <w:rFonts w:ascii="Times New Roman" w:hAnsi="Times New Roman" w:cs="Times New Roman"/>
          <w:sz w:val="28"/>
          <w:szCs w:val="28"/>
          <w:u w:val="single"/>
        </w:rPr>
      </w:pPr>
    </w:p>
    <w:p w:rsidR="00DD478E" w:rsidRDefault="00DD478E" w:rsidP="004D5CAA">
      <w:pPr>
        <w:pStyle w:val="a3"/>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52900" cy="269557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D5CAA" w:rsidRDefault="004D5CAA" w:rsidP="004D5CAA">
      <w:pPr>
        <w:pStyle w:val="a3"/>
        <w:spacing w:line="360" w:lineRule="auto"/>
        <w:jc w:val="center"/>
        <w:rPr>
          <w:rFonts w:ascii="Times New Roman" w:hAnsi="Times New Roman" w:cs="Times New Roman"/>
          <w:sz w:val="28"/>
          <w:szCs w:val="28"/>
          <w:u w:val="single"/>
        </w:rPr>
      </w:pPr>
    </w:p>
    <w:p w:rsidR="004D5CAA" w:rsidRDefault="004D5CAA" w:rsidP="004D5CAA">
      <w:pPr>
        <w:pStyle w:val="a3"/>
        <w:spacing w:line="360" w:lineRule="auto"/>
        <w:jc w:val="center"/>
        <w:rPr>
          <w:rFonts w:ascii="Times New Roman" w:hAnsi="Times New Roman" w:cs="Times New Roman"/>
          <w:sz w:val="28"/>
          <w:szCs w:val="28"/>
          <w:u w:val="single"/>
        </w:rPr>
      </w:pPr>
    </w:p>
    <w:p w:rsidR="004D5CAA" w:rsidRDefault="004D5CAA" w:rsidP="004D5CAA">
      <w:pPr>
        <w:pStyle w:val="a3"/>
        <w:spacing w:line="360" w:lineRule="auto"/>
        <w:jc w:val="center"/>
        <w:rPr>
          <w:rFonts w:ascii="Times New Roman" w:hAnsi="Times New Roman" w:cs="Times New Roman"/>
          <w:sz w:val="28"/>
          <w:szCs w:val="28"/>
          <w:u w:val="single"/>
        </w:rPr>
      </w:pPr>
    </w:p>
    <w:p w:rsidR="004D5CAA" w:rsidRDefault="004D5CAA" w:rsidP="004D5CAA">
      <w:pPr>
        <w:pStyle w:val="a3"/>
        <w:spacing w:line="360" w:lineRule="auto"/>
        <w:jc w:val="center"/>
        <w:rPr>
          <w:rFonts w:ascii="Times New Roman" w:hAnsi="Times New Roman" w:cs="Times New Roman"/>
          <w:sz w:val="28"/>
          <w:szCs w:val="28"/>
          <w:u w:val="single"/>
        </w:rPr>
      </w:pPr>
    </w:p>
    <w:p w:rsidR="004D5CAA" w:rsidRDefault="004D5CAA" w:rsidP="004D5CAA">
      <w:pPr>
        <w:pStyle w:val="a3"/>
        <w:spacing w:line="360" w:lineRule="auto"/>
        <w:jc w:val="center"/>
        <w:rPr>
          <w:rFonts w:ascii="Times New Roman" w:hAnsi="Times New Roman" w:cs="Times New Roman"/>
          <w:sz w:val="28"/>
          <w:szCs w:val="28"/>
          <w:u w:val="single"/>
        </w:rPr>
      </w:pPr>
    </w:p>
    <w:p w:rsidR="004D5CAA" w:rsidRDefault="004D5CAA" w:rsidP="004D5CAA">
      <w:pPr>
        <w:pStyle w:val="a3"/>
        <w:spacing w:line="360" w:lineRule="auto"/>
        <w:jc w:val="center"/>
        <w:rPr>
          <w:rFonts w:ascii="Times New Roman" w:hAnsi="Times New Roman" w:cs="Times New Roman"/>
          <w:sz w:val="28"/>
          <w:szCs w:val="28"/>
          <w:u w:val="single"/>
        </w:rPr>
      </w:pPr>
    </w:p>
    <w:p w:rsidR="004D5CAA" w:rsidRDefault="004D5CAA" w:rsidP="004D5CAA">
      <w:pPr>
        <w:pStyle w:val="a3"/>
        <w:spacing w:line="360" w:lineRule="auto"/>
        <w:jc w:val="center"/>
        <w:rPr>
          <w:rFonts w:ascii="Times New Roman" w:hAnsi="Times New Roman" w:cs="Times New Roman"/>
          <w:sz w:val="28"/>
          <w:szCs w:val="28"/>
          <w:u w:val="single"/>
        </w:rPr>
      </w:pPr>
    </w:p>
    <w:p w:rsidR="004D5CAA" w:rsidRPr="004D5CAA" w:rsidRDefault="004D5CAA" w:rsidP="004D5CAA">
      <w:pPr>
        <w:pStyle w:val="a3"/>
        <w:spacing w:line="360" w:lineRule="auto"/>
        <w:jc w:val="center"/>
        <w:rPr>
          <w:rFonts w:ascii="Times New Roman" w:hAnsi="Times New Roman" w:cs="Times New Roman"/>
          <w:sz w:val="28"/>
          <w:szCs w:val="28"/>
          <w:u w:val="single"/>
        </w:rPr>
      </w:pPr>
      <w:r w:rsidRPr="004D5CAA">
        <w:rPr>
          <w:rFonts w:ascii="Times New Roman" w:hAnsi="Times New Roman" w:cs="Times New Roman"/>
          <w:sz w:val="28"/>
          <w:szCs w:val="28"/>
          <w:u w:val="single"/>
        </w:rPr>
        <w:t>Тип темперамента (</w:t>
      </w:r>
      <w:r>
        <w:rPr>
          <w:rFonts w:ascii="Times New Roman" w:hAnsi="Times New Roman" w:cs="Times New Roman"/>
          <w:sz w:val="28"/>
          <w:szCs w:val="28"/>
          <w:u w:val="single"/>
        </w:rPr>
        <w:t>взрослые</w:t>
      </w:r>
      <w:r w:rsidRPr="004D5CAA">
        <w:rPr>
          <w:rFonts w:ascii="Times New Roman" w:hAnsi="Times New Roman" w:cs="Times New Roman"/>
          <w:sz w:val="28"/>
          <w:szCs w:val="28"/>
          <w:u w:val="single"/>
        </w:rPr>
        <w:t>)</w:t>
      </w:r>
    </w:p>
    <w:p w:rsidR="003B6DB4" w:rsidRPr="00B56B33" w:rsidRDefault="003B6DB4" w:rsidP="00B56B33">
      <w:pPr>
        <w:pStyle w:val="a3"/>
        <w:spacing w:line="360" w:lineRule="auto"/>
        <w:ind w:left="720"/>
        <w:jc w:val="both"/>
        <w:rPr>
          <w:rFonts w:ascii="Times New Roman" w:hAnsi="Times New Roman" w:cs="Times New Roman"/>
          <w:sz w:val="28"/>
          <w:szCs w:val="28"/>
        </w:rPr>
      </w:pPr>
    </w:p>
    <w:p w:rsidR="00B56B33" w:rsidRDefault="004D5CAA" w:rsidP="00B56B33">
      <w:pPr>
        <w:pStyle w:val="a3"/>
        <w:spacing w:line="360" w:lineRule="auto"/>
        <w:ind w:left="72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4629150" cy="279082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9D5054" w:rsidP="00B56B33">
      <w:pPr>
        <w:pStyle w:val="a3"/>
        <w:spacing w:line="360" w:lineRule="auto"/>
        <w:ind w:left="720"/>
        <w:jc w:val="center"/>
        <w:rPr>
          <w:rFonts w:ascii="Times New Roman" w:hAnsi="Times New Roman" w:cs="Times New Roman"/>
          <w:sz w:val="28"/>
          <w:szCs w:val="28"/>
          <w:u w:val="single"/>
        </w:rPr>
      </w:pPr>
      <w:r>
        <w:rPr>
          <w:rFonts w:ascii="Times New Roman" w:hAnsi="Times New Roman" w:cs="Times New Roman"/>
          <w:sz w:val="28"/>
          <w:szCs w:val="28"/>
          <w:u w:val="single"/>
        </w:rPr>
        <w:t>Предпочитаемое</w:t>
      </w:r>
      <w:r w:rsidR="00A45CF2" w:rsidRPr="00A45CF2">
        <w:rPr>
          <w:rFonts w:ascii="Times New Roman" w:hAnsi="Times New Roman" w:cs="Times New Roman"/>
          <w:sz w:val="28"/>
          <w:szCs w:val="28"/>
          <w:u w:val="single"/>
        </w:rPr>
        <w:t xml:space="preserve"> музыкальное направление (ученики 9 класса)</w:t>
      </w:r>
    </w:p>
    <w:tbl>
      <w:tblPr>
        <w:tblStyle w:val="a6"/>
        <w:tblW w:w="0" w:type="auto"/>
        <w:tblInd w:w="720" w:type="dxa"/>
        <w:tblLook w:val="04A0"/>
      </w:tblPr>
      <w:tblGrid>
        <w:gridCol w:w="3213"/>
        <w:gridCol w:w="3172"/>
        <w:gridCol w:w="3316"/>
      </w:tblGrid>
      <w:tr w:rsidR="009D5054" w:rsidTr="009D5054">
        <w:tc>
          <w:tcPr>
            <w:tcW w:w="3473"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Тип темперамента</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Энергичная музыка (рок, поп, </w:t>
            </w:r>
            <w:proofErr w:type="spellStart"/>
            <w:r>
              <w:rPr>
                <w:rFonts w:ascii="Times New Roman" w:hAnsi="Times New Roman" w:cs="Times New Roman"/>
                <w:sz w:val="28"/>
                <w:szCs w:val="28"/>
              </w:rPr>
              <w:t>хип-хоп</w:t>
            </w:r>
            <w:proofErr w:type="spellEnd"/>
            <w:r>
              <w:rPr>
                <w:rFonts w:ascii="Times New Roman" w:hAnsi="Times New Roman" w:cs="Times New Roman"/>
                <w:sz w:val="28"/>
                <w:szCs w:val="28"/>
              </w:rPr>
              <w:t>, клубная)</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Спокойная мелодичная музыка (классика, инструментальная)</w:t>
            </w:r>
          </w:p>
        </w:tc>
      </w:tr>
      <w:tr w:rsidR="009D5054" w:rsidTr="009D5054">
        <w:tc>
          <w:tcPr>
            <w:tcW w:w="3473"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Сангвиник</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90%</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9D5054" w:rsidTr="009D5054">
        <w:tc>
          <w:tcPr>
            <w:tcW w:w="3473"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Холерик</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r>
      <w:tr w:rsidR="009D5054" w:rsidTr="009D5054">
        <w:tc>
          <w:tcPr>
            <w:tcW w:w="3473"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Флегматик</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80%</w:t>
            </w:r>
          </w:p>
        </w:tc>
      </w:tr>
      <w:tr w:rsidR="009D5054" w:rsidTr="009D5054">
        <w:tc>
          <w:tcPr>
            <w:tcW w:w="3473"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Меланхолик</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3474" w:type="dxa"/>
          </w:tcPr>
          <w:p w:rsidR="009D5054" w:rsidRDefault="009D5054" w:rsidP="00B56B33">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r>
    </w:tbl>
    <w:p w:rsidR="009D5054" w:rsidRPr="009D5054" w:rsidRDefault="009D5054" w:rsidP="00B56B33">
      <w:pPr>
        <w:pStyle w:val="a3"/>
        <w:spacing w:line="360" w:lineRule="auto"/>
        <w:ind w:left="720"/>
        <w:jc w:val="center"/>
        <w:rPr>
          <w:rFonts w:ascii="Times New Roman" w:hAnsi="Times New Roman" w:cs="Times New Roman"/>
          <w:sz w:val="28"/>
          <w:szCs w:val="28"/>
        </w:rPr>
      </w:pPr>
    </w:p>
    <w:p w:rsidR="00A45CF2" w:rsidRPr="00A45CF2" w:rsidRDefault="00A45CF2" w:rsidP="00B56B33">
      <w:pPr>
        <w:pStyle w:val="a3"/>
        <w:spacing w:line="360" w:lineRule="auto"/>
        <w:ind w:left="720"/>
        <w:jc w:val="center"/>
        <w:rPr>
          <w:rFonts w:ascii="Times New Roman" w:hAnsi="Times New Roman" w:cs="Times New Roman"/>
          <w:sz w:val="28"/>
          <w:szCs w:val="28"/>
          <w:u w:val="single"/>
        </w:rPr>
      </w:pPr>
    </w:p>
    <w:p w:rsidR="00A45CF2" w:rsidRPr="00A45CF2" w:rsidRDefault="009D5054" w:rsidP="00A45CF2">
      <w:pPr>
        <w:pStyle w:val="a3"/>
        <w:spacing w:line="360" w:lineRule="auto"/>
        <w:ind w:left="720"/>
        <w:jc w:val="center"/>
        <w:rPr>
          <w:rFonts w:ascii="Times New Roman" w:hAnsi="Times New Roman" w:cs="Times New Roman"/>
          <w:sz w:val="28"/>
          <w:szCs w:val="28"/>
          <w:u w:val="single"/>
        </w:rPr>
      </w:pPr>
      <w:r>
        <w:rPr>
          <w:rFonts w:ascii="Times New Roman" w:hAnsi="Times New Roman" w:cs="Times New Roman"/>
          <w:sz w:val="28"/>
          <w:szCs w:val="28"/>
          <w:u w:val="single"/>
        </w:rPr>
        <w:t>Предпочитаемое</w:t>
      </w:r>
      <w:r w:rsidR="00A45CF2" w:rsidRPr="00A45CF2">
        <w:rPr>
          <w:rFonts w:ascii="Times New Roman" w:hAnsi="Times New Roman" w:cs="Times New Roman"/>
          <w:sz w:val="28"/>
          <w:szCs w:val="28"/>
          <w:u w:val="single"/>
        </w:rPr>
        <w:t xml:space="preserve"> музыкальное направление (</w:t>
      </w:r>
      <w:r w:rsidR="00A45CF2">
        <w:rPr>
          <w:rFonts w:ascii="Times New Roman" w:hAnsi="Times New Roman" w:cs="Times New Roman"/>
          <w:sz w:val="28"/>
          <w:szCs w:val="28"/>
          <w:u w:val="single"/>
        </w:rPr>
        <w:t>взрослые</w:t>
      </w:r>
      <w:r w:rsidR="00A45CF2" w:rsidRPr="00A45CF2">
        <w:rPr>
          <w:rFonts w:ascii="Times New Roman" w:hAnsi="Times New Roman" w:cs="Times New Roman"/>
          <w:sz w:val="28"/>
          <w:szCs w:val="28"/>
          <w:u w:val="single"/>
        </w:rPr>
        <w:t>)</w:t>
      </w:r>
    </w:p>
    <w:tbl>
      <w:tblPr>
        <w:tblStyle w:val="a6"/>
        <w:tblW w:w="0" w:type="auto"/>
        <w:tblInd w:w="720" w:type="dxa"/>
        <w:tblLook w:val="04A0"/>
      </w:tblPr>
      <w:tblGrid>
        <w:gridCol w:w="3213"/>
        <w:gridCol w:w="3172"/>
        <w:gridCol w:w="3316"/>
      </w:tblGrid>
      <w:tr w:rsidR="009D5054" w:rsidTr="00FD5ACB">
        <w:tc>
          <w:tcPr>
            <w:tcW w:w="3473"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Тип темперамента</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Энергичная музыка (рок, поп, </w:t>
            </w:r>
            <w:proofErr w:type="spellStart"/>
            <w:r>
              <w:rPr>
                <w:rFonts w:ascii="Times New Roman" w:hAnsi="Times New Roman" w:cs="Times New Roman"/>
                <w:sz w:val="28"/>
                <w:szCs w:val="28"/>
              </w:rPr>
              <w:t>хип-хоп</w:t>
            </w:r>
            <w:proofErr w:type="spellEnd"/>
            <w:r>
              <w:rPr>
                <w:rFonts w:ascii="Times New Roman" w:hAnsi="Times New Roman" w:cs="Times New Roman"/>
                <w:sz w:val="28"/>
                <w:szCs w:val="28"/>
              </w:rPr>
              <w:t>, клубная)</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Спокойная мелодичная музыка (классика, инструментальная)</w:t>
            </w:r>
          </w:p>
        </w:tc>
      </w:tr>
      <w:tr w:rsidR="009D5054" w:rsidTr="00FD5ACB">
        <w:tc>
          <w:tcPr>
            <w:tcW w:w="3473"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Сангвиник</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30%</w:t>
            </w:r>
          </w:p>
        </w:tc>
      </w:tr>
      <w:tr w:rsidR="009D5054" w:rsidTr="00FD5ACB">
        <w:tc>
          <w:tcPr>
            <w:tcW w:w="3473"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Холерик</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85%</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9D5054" w:rsidTr="00FD5ACB">
        <w:tc>
          <w:tcPr>
            <w:tcW w:w="3473"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Флегматик</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90%</w:t>
            </w:r>
          </w:p>
        </w:tc>
      </w:tr>
      <w:tr w:rsidR="009D5054" w:rsidTr="00FD5ACB">
        <w:tc>
          <w:tcPr>
            <w:tcW w:w="3473"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Меланхолик</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474" w:type="dxa"/>
          </w:tcPr>
          <w:p w:rsidR="009D5054" w:rsidRDefault="009D5054" w:rsidP="00FD5ACB">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95%</w:t>
            </w:r>
          </w:p>
        </w:tc>
      </w:tr>
    </w:tbl>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8F080E" w:rsidP="00573BC0">
      <w:pPr>
        <w:pStyle w:val="a3"/>
        <w:tabs>
          <w:tab w:val="left" w:pos="851"/>
        </w:tabs>
        <w:spacing w:line="360" w:lineRule="auto"/>
        <w:ind w:firstLine="567"/>
        <w:jc w:val="both"/>
        <w:rPr>
          <w:rFonts w:ascii="Times New Roman" w:hAnsi="Times New Roman" w:cs="Times New Roman"/>
          <w:b/>
          <w:sz w:val="28"/>
          <w:szCs w:val="28"/>
        </w:rPr>
      </w:pPr>
      <w:r w:rsidRPr="008F080E">
        <w:rPr>
          <w:rFonts w:ascii="Times New Roman" w:hAnsi="Times New Roman" w:cs="Times New Roman"/>
          <w:sz w:val="28"/>
          <w:szCs w:val="28"/>
        </w:rPr>
        <w:lastRenderedPageBreak/>
        <w:t>Из всего вышеперечисленного мы можем сделать следующие</w:t>
      </w:r>
      <w:r>
        <w:rPr>
          <w:rFonts w:ascii="Times New Roman" w:hAnsi="Times New Roman" w:cs="Times New Roman"/>
          <w:b/>
          <w:sz w:val="28"/>
          <w:szCs w:val="28"/>
        </w:rPr>
        <w:t xml:space="preserve"> выводы:</w:t>
      </w:r>
    </w:p>
    <w:p w:rsidR="004D5CAA" w:rsidRDefault="008F080E" w:rsidP="00573BC0">
      <w:pPr>
        <w:pStyle w:val="a3"/>
        <w:numPr>
          <w:ilvl w:val="0"/>
          <w:numId w:val="4"/>
        </w:numPr>
        <w:tabs>
          <w:tab w:val="left" w:pos="851"/>
        </w:tabs>
        <w:spacing w:line="360" w:lineRule="auto"/>
        <w:ind w:left="0" w:firstLine="567"/>
        <w:jc w:val="both"/>
        <w:rPr>
          <w:rFonts w:ascii="Times New Roman" w:hAnsi="Times New Roman" w:cs="Times New Roman"/>
          <w:sz w:val="28"/>
          <w:szCs w:val="28"/>
        </w:rPr>
      </w:pPr>
      <w:r w:rsidRPr="008F080E">
        <w:rPr>
          <w:rFonts w:ascii="Times New Roman" w:hAnsi="Times New Roman" w:cs="Times New Roman"/>
          <w:sz w:val="28"/>
          <w:szCs w:val="28"/>
        </w:rPr>
        <w:t>Са</w:t>
      </w:r>
      <w:r>
        <w:rPr>
          <w:rFonts w:ascii="Times New Roman" w:hAnsi="Times New Roman" w:cs="Times New Roman"/>
          <w:sz w:val="28"/>
          <w:szCs w:val="28"/>
        </w:rPr>
        <w:t>нгвиники и холерики предпочитают энергичную «зажигательную» музыку (поп, диско)</w:t>
      </w:r>
    </w:p>
    <w:p w:rsidR="008F080E" w:rsidRDefault="008F080E" w:rsidP="00573BC0">
      <w:pPr>
        <w:pStyle w:val="a3"/>
        <w:numPr>
          <w:ilvl w:val="0"/>
          <w:numId w:val="4"/>
        </w:numPr>
        <w:tabs>
          <w:tab w:val="left" w:pos="851"/>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Флегматики и меланхолики предпочитают спокойную мелодичную музыку</w:t>
      </w:r>
    </w:p>
    <w:p w:rsidR="003F1F59" w:rsidRDefault="003F1F59" w:rsidP="003F1F59">
      <w:pPr>
        <w:pStyle w:val="a3"/>
        <w:spacing w:line="360" w:lineRule="auto"/>
        <w:ind w:left="1080"/>
        <w:jc w:val="both"/>
        <w:rPr>
          <w:rFonts w:ascii="Times New Roman" w:hAnsi="Times New Roman" w:cs="Times New Roman"/>
          <w:sz w:val="28"/>
          <w:szCs w:val="28"/>
        </w:rPr>
      </w:pPr>
    </w:p>
    <w:p w:rsidR="008F080E" w:rsidRDefault="008F080E"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Следовательно, наша </w:t>
      </w:r>
      <w:r w:rsidRPr="008F080E">
        <w:rPr>
          <w:rFonts w:ascii="Times New Roman" w:hAnsi="Times New Roman" w:cs="Times New Roman"/>
          <w:b/>
          <w:sz w:val="28"/>
          <w:szCs w:val="28"/>
        </w:rPr>
        <w:t>гипотеза подтвердилась</w:t>
      </w:r>
      <w:r>
        <w:rPr>
          <w:rFonts w:ascii="Times New Roman" w:hAnsi="Times New Roman" w:cs="Times New Roman"/>
          <w:sz w:val="28"/>
          <w:szCs w:val="28"/>
        </w:rPr>
        <w:t>: музыкальные предпочтения человека связаны с его типом темперамента.</w:t>
      </w:r>
    </w:p>
    <w:p w:rsidR="003F1F59" w:rsidRDefault="003F1F59" w:rsidP="00573BC0">
      <w:pPr>
        <w:pStyle w:val="a3"/>
        <w:spacing w:line="360" w:lineRule="auto"/>
        <w:ind w:firstLine="567"/>
        <w:jc w:val="both"/>
        <w:rPr>
          <w:rFonts w:ascii="Times New Roman" w:hAnsi="Times New Roman" w:cs="Times New Roman"/>
          <w:sz w:val="28"/>
          <w:szCs w:val="28"/>
        </w:rPr>
      </w:pPr>
    </w:p>
    <w:p w:rsidR="003F1F59" w:rsidRDefault="008F080E"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А значит, эти данные можно использовать при создании рекламы.</w:t>
      </w:r>
    </w:p>
    <w:p w:rsidR="008F080E" w:rsidRDefault="008F080E"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рекламных роликах товаров, ориентированных на активных, подвижных людей (сангвиников и холериков) необходимо использовать бодрую энергичную музыку – на наш взгляд, эта музыка быстрее привлечет их внимание и поможет произвести большее впечатление на сангвиников и холериков. Это может быть реклама</w:t>
      </w:r>
      <w:r w:rsidR="003F1F59">
        <w:rPr>
          <w:rFonts w:ascii="Times New Roman" w:hAnsi="Times New Roman" w:cs="Times New Roman"/>
          <w:sz w:val="28"/>
          <w:szCs w:val="28"/>
        </w:rPr>
        <w:t xml:space="preserve"> </w:t>
      </w:r>
      <w:r>
        <w:rPr>
          <w:rFonts w:ascii="Times New Roman" w:hAnsi="Times New Roman" w:cs="Times New Roman"/>
          <w:sz w:val="28"/>
          <w:szCs w:val="28"/>
        </w:rPr>
        <w:t>новых марок машин, туристических товаров, каких-либо ярких внешних атрибутов.</w:t>
      </w:r>
    </w:p>
    <w:p w:rsidR="008F080E" w:rsidRDefault="003F1F59"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рекламе товаров, рассчитанных на более спокойных и менее эмоциональных людей (флегматиков и меланхоликов) необходимо использовать негромкую мелодичную музыку (классику, </w:t>
      </w:r>
      <w:proofErr w:type="spellStart"/>
      <w:r>
        <w:rPr>
          <w:rFonts w:ascii="Times New Roman" w:hAnsi="Times New Roman" w:cs="Times New Roman"/>
          <w:sz w:val="28"/>
          <w:szCs w:val="28"/>
        </w:rPr>
        <w:t>релакс</w:t>
      </w:r>
      <w:proofErr w:type="spellEnd"/>
      <w:r>
        <w:rPr>
          <w:rFonts w:ascii="Times New Roman" w:hAnsi="Times New Roman" w:cs="Times New Roman"/>
          <w:sz w:val="28"/>
          <w:szCs w:val="28"/>
        </w:rPr>
        <w:t>). Это могут быть товары для создания домашнего уюта или новинки литературы.</w:t>
      </w:r>
    </w:p>
    <w:p w:rsidR="00573BC0" w:rsidRDefault="00573BC0"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рекламе товаров, которыми могут заинтересоваться представители всех типов темпера</w:t>
      </w:r>
      <w:r w:rsidR="00757CFA">
        <w:rPr>
          <w:rFonts w:ascii="Times New Roman" w:hAnsi="Times New Roman" w:cs="Times New Roman"/>
          <w:sz w:val="28"/>
          <w:szCs w:val="28"/>
        </w:rPr>
        <w:t>мента, целесообразно создавать два</w:t>
      </w:r>
      <w:r>
        <w:rPr>
          <w:rFonts w:ascii="Times New Roman" w:hAnsi="Times New Roman" w:cs="Times New Roman"/>
          <w:sz w:val="28"/>
          <w:szCs w:val="28"/>
        </w:rPr>
        <w:t xml:space="preserve"> ролика с разным музыкальным оформлением.</w:t>
      </w:r>
    </w:p>
    <w:p w:rsidR="008D624C" w:rsidRPr="008F080E" w:rsidRDefault="008D624C" w:rsidP="00573BC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Результаты своего исследования мы планируем опубликовать в газете «</w:t>
      </w:r>
      <w:proofErr w:type="gramStart"/>
      <w:r>
        <w:rPr>
          <w:rFonts w:ascii="Times New Roman" w:hAnsi="Times New Roman" w:cs="Times New Roman"/>
          <w:sz w:val="28"/>
          <w:szCs w:val="28"/>
        </w:rPr>
        <w:t>Наш</w:t>
      </w:r>
      <w:proofErr w:type="gramEnd"/>
      <w:r>
        <w:rPr>
          <w:rFonts w:ascii="Times New Roman" w:hAnsi="Times New Roman" w:cs="Times New Roman"/>
          <w:sz w:val="28"/>
          <w:szCs w:val="28"/>
        </w:rPr>
        <w:t xml:space="preserve"> АРЗ», которая издается в нашей школе для жителей микрорайона АРЗ, а также выложить в Интернет-пространстве.</w:t>
      </w: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B56B33">
      <w:pPr>
        <w:pStyle w:val="a3"/>
        <w:spacing w:line="360" w:lineRule="auto"/>
        <w:ind w:left="720"/>
        <w:jc w:val="center"/>
        <w:rPr>
          <w:rFonts w:ascii="Times New Roman" w:hAnsi="Times New Roman" w:cs="Times New Roman"/>
          <w:b/>
          <w:sz w:val="28"/>
          <w:szCs w:val="28"/>
        </w:rPr>
      </w:pPr>
    </w:p>
    <w:p w:rsidR="004D5CAA" w:rsidRDefault="004D5CAA" w:rsidP="00ED1289">
      <w:pPr>
        <w:pStyle w:val="a3"/>
        <w:spacing w:line="360" w:lineRule="auto"/>
        <w:jc w:val="center"/>
        <w:rPr>
          <w:rFonts w:ascii="Times New Roman" w:hAnsi="Times New Roman" w:cs="Times New Roman"/>
          <w:b/>
          <w:sz w:val="28"/>
          <w:szCs w:val="28"/>
        </w:rPr>
      </w:pPr>
      <w:r w:rsidRPr="00B56B33">
        <w:rPr>
          <w:rFonts w:ascii="Times New Roman" w:hAnsi="Times New Roman" w:cs="Times New Roman"/>
          <w:b/>
          <w:sz w:val="28"/>
          <w:szCs w:val="28"/>
        </w:rPr>
        <w:lastRenderedPageBreak/>
        <w:t>Литература.</w:t>
      </w:r>
    </w:p>
    <w:p w:rsidR="00B75D07" w:rsidRDefault="00B75D07" w:rsidP="00ED1289">
      <w:pPr>
        <w:pStyle w:val="a3"/>
        <w:spacing w:line="360" w:lineRule="auto"/>
        <w:jc w:val="center"/>
        <w:rPr>
          <w:rFonts w:ascii="Times New Roman" w:hAnsi="Times New Roman" w:cs="Times New Roman"/>
          <w:b/>
          <w:sz w:val="28"/>
          <w:szCs w:val="28"/>
        </w:rPr>
      </w:pPr>
    </w:p>
    <w:p w:rsidR="001B7058" w:rsidRDefault="001B7058" w:rsidP="00DD478E">
      <w:pPr>
        <w:pStyle w:val="a3"/>
        <w:numPr>
          <w:ilvl w:val="0"/>
          <w:numId w:val="3"/>
        </w:numPr>
        <w:spacing w:line="360" w:lineRule="auto"/>
        <w:ind w:left="426"/>
        <w:jc w:val="both"/>
        <w:rPr>
          <w:rFonts w:ascii="Times New Roman" w:hAnsi="Times New Roman" w:cs="Times New Roman"/>
          <w:sz w:val="28"/>
          <w:szCs w:val="28"/>
        </w:rPr>
      </w:pPr>
      <w:proofErr w:type="spellStart"/>
      <w:r w:rsidRPr="001B7058">
        <w:rPr>
          <w:rFonts w:ascii="Times New Roman" w:hAnsi="Times New Roman" w:cs="Times New Roman"/>
          <w:sz w:val="28"/>
          <w:szCs w:val="28"/>
        </w:rPr>
        <w:t>Делл</w:t>
      </w:r>
      <w:proofErr w:type="spellEnd"/>
      <w:r w:rsidRPr="001B7058">
        <w:rPr>
          <w:rFonts w:ascii="Times New Roman" w:hAnsi="Times New Roman" w:cs="Times New Roman"/>
          <w:sz w:val="28"/>
          <w:szCs w:val="28"/>
        </w:rPr>
        <w:t xml:space="preserve"> Д., Линда Т. Учебник по рекламе. –</w:t>
      </w:r>
      <w:r>
        <w:rPr>
          <w:rFonts w:ascii="Times New Roman" w:hAnsi="Times New Roman" w:cs="Times New Roman"/>
          <w:sz w:val="28"/>
          <w:szCs w:val="28"/>
        </w:rPr>
        <w:t xml:space="preserve"> Минск</w:t>
      </w:r>
      <w:r w:rsidRPr="001B7058">
        <w:rPr>
          <w:rFonts w:ascii="Times New Roman" w:hAnsi="Times New Roman" w:cs="Times New Roman"/>
          <w:sz w:val="28"/>
          <w:szCs w:val="28"/>
        </w:rPr>
        <w:t>:</w:t>
      </w:r>
      <w:r>
        <w:rPr>
          <w:rFonts w:ascii="Times New Roman" w:hAnsi="Times New Roman" w:cs="Times New Roman"/>
          <w:sz w:val="28"/>
          <w:szCs w:val="28"/>
        </w:rPr>
        <w:t xml:space="preserve"> </w:t>
      </w:r>
      <w:r w:rsidRPr="001B7058">
        <w:rPr>
          <w:rFonts w:ascii="Times New Roman" w:hAnsi="Times New Roman" w:cs="Times New Roman"/>
          <w:sz w:val="28"/>
          <w:szCs w:val="28"/>
        </w:rPr>
        <w:t>ИООО «Современное Слово», 1997.</w:t>
      </w:r>
    </w:p>
    <w:p w:rsidR="000C4F6E" w:rsidRDefault="000C4F6E" w:rsidP="00DD478E">
      <w:pPr>
        <w:pStyle w:val="a3"/>
        <w:numPr>
          <w:ilvl w:val="0"/>
          <w:numId w:val="3"/>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Минакова А., Минаков С. История мировой музыки: Жанры. Стили. Направления. – М.: Эксмо,2010. </w:t>
      </w:r>
    </w:p>
    <w:p w:rsidR="00ED1289" w:rsidRPr="001B7058" w:rsidRDefault="00ED1289" w:rsidP="00DD478E">
      <w:pPr>
        <w:pStyle w:val="a3"/>
        <w:numPr>
          <w:ilvl w:val="0"/>
          <w:numId w:val="3"/>
        </w:numPr>
        <w:spacing w:line="360" w:lineRule="auto"/>
        <w:ind w:left="426"/>
        <w:jc w:val="both"/>
        <w:rPr>
          <w:rFonts w:ascii="Times New Roman" w:hAnsi="Times New Roman" w:cs="Times New Roman"/>
          <w:sz w:val="28"/>
          <w:szCs w:val="28"/>
        </w:rPr>
      </w:pPr>
      <w:proofErr w:type="spellStart"/>
      <w:r>
        <w:rPr>
          <w:rFonts w:ascii="Times New Roman" w:hAnsi="Times New Roman" w:cs="Times New Roman"/>
          <w:sz w:val="28"/>
          <w:szCs w:val="28"/>
        </w:rPr>
        <w:t>Немов</w:t>
      </w:r>
      <w:proofErr w:type="spellEnd"/>
      <w:r>
        <w:rPr>
          <w:rFonts w:ascii="Times New Roman" w:hAnsi="Times New Roman" w:cs="Times New Roman"/>
          <w:sz w:val="28"/>
          <w:szCs w:val="28"/>
        </w:rPr>
        <w:t xml:space="preserve"> Р.С. Общая психология: Краткий курс.- СПб: Питер, 2009.</w:t>
      </w:r>
    </w:p>
    <w:sectPr w:rsidR="00ED1289" w:rsidRPr="001B7058" w:rsidSect="00E76C33">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B50893"/>
    <w:multiLevelType w:val="hybridMultilevel"/>
    <w:tmpl w:val="520ACB66"/>
    <w:lvl w:ilvl="0" w:tplc="0E2C0F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AE23A7C"/>
    <w:multiLevelType w:val="hybridMultilevel"/>
    <w:tmpl w:val="B15EDFB0"/>
    <w:lvl w:ilvl="0" w:tplc="4636E3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EC42139"/>
    <w:multiLevelType w:val="hybridMultilevel"/>
    <w:tmpl w:val="34283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BD6F59"/>
    <w:multiLevelType w:val="hybridMultilevel"/>
    <w:tmpl w:val="7B8C3ABE"/>
    <w:lvl w:ilvl="0" w:tplc="199AA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6C33"/>
    <w:rsid w:val="000508AF"/>
    <w:rsid w:val="00050D7E"/>
    <w:rsid w:val="0005717C"/>
    <w:rsid w:val="000761C5"/>
    <w:rsid w:val="000C4F6E"/>
    <w:rsid w:val="000F4D0E"/>
    <w:rsid w:val="00123E02"/>
    <w:rsid w:val="001B7058"/>
    <w:rsid w:val="00266708"/>
    <w:rsid w:val="003A2776"/>
    <w:rsid w:val="003A415F"/>
    <w:rsid w:val="003B6DB4"/>
    <w:rsid w:val="003C33EE"/>
    <w:rsid w:val="003D13F3"/>
    <w:rsid w:val="003F1F59"/>
    <w:rsid w:val="003F7E3D"/>
    <w:rsid w:val="0043633B"/>
    <w:rsid w:val="004D5CAA"/>
    <w:rsid w:val="00573BC0"/>
    <w:rsid w:val="005F08F7"/>
    <w:rsid w:val="00600492"/>
    <w:rsid w:val="006A69DC"/>
    <w:rsid w:val="006C66F1"/>
    <w:rsid w:val="006C6941"/>
    <w:rsid w:val="006E7A0E"/>
    <w:rsid w:val="007328D5"/>
    <w:rsid w:val="00757CFA"/>
    <w:rsid w:val="007D67E6"/>
    <w:rsid w:val="007E34A6"/>
    <w:rsid w:val="0083478E"/>
    <w:rsid w:val="008A0F2F"/>
    <w:rsid w:val="008D5A95"/>
    <w:rsid w:val="008D624C"/>
    <w:rsid w:val="008F080E"/>
    <w:rsid w:val="009663A7"/>
    <w:rsid w:val="009D5054"/>
    <w:rsid w:val="00A45CF2"/>
    <w:rsid w:val="00A97057"/>
    <w:rsid w:val="00AB3418"/>
    <w:rsid w:val="00B56B33"/>
    <w:rsid w:val="00B75D07"/>
    <w:rsid w:val="00C7494A"/>
    <w:rsid w:val="00C7582B"/>
    <w:rsid w:val="00C84FBC"/>
    <w:rsid w:val="00D83C74"/>
    <w:rsid w:val="00DD478E"/>
    <w:rsid w:val="00E22485"/>
    <w:rsid w:val="00E76C33"/>
    <w:rsid w:val="00ED1289"/>
    <w:rsid w:val="00F11524"/>
    <w:rsid w:val="00F55C9C"/>
    <w:rsid w:val="00F75403"/>
    <w:rsid w:val="00F9385F"/>
    <w:rsid w:val="00FB5D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6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6C33"/>
    <w:pPr>
      <w:spacing w:after="0" w:line="240" w:lineRule="auto"/>
    </w:pPr>
  </w:style>
  <w:style w:type="paragraph" w:styleId="a4">
    <w:name w:val="Balloon Text"/>
    <w:basedOn w:val="a"/>
    <w:link w:val="a5"/>
    <w:uiPriority w:val="99"/>
    <w:semiHidden/>
    <w:unhideWhenUsed/>
    <w:rsid w:val="00DD478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478E"/>
    <w:rPr>
      <w:rFonts w:ascii="Tahoma" w:hAnsi="Tahoma" w:cs="Tahoma"/>
      <w:sz w:val="16"/>
      <w:szCs w:val="16"/>
    </w:rPr>
  </w:style>
  <w:style w:type="table" w:styleId="a6">
    <w:name w:val="Table Grid"/>
    <w:basedOn w:val="a1"/>
    <w:uiPriority w:val="59"/>
    <w:rsid w:val="009D50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8492989">
      <w:bodyDiv w:val="1"/>
      <w:marLeft w:val="0"/>
      <w:marRight w:val="0"/>
      <w:marTop w:val="0"/>
      <w:marBottom w:val="0"/>
      <w:divBdr>
        <w:top w:val="none" w:sz="0" w:space="0" w:color="auto"/>
        <w:left w:val="none" w:sz="0" w:space="0" w:color="auto"/>
        <w:bottom w:val="none" w:sz="0" w:space="0" w:color="auto"/>
        <w:right w:val="none" w:sz="0" w:space="0" w:color="auto"/>
      </w:divBdr>
    </w:div>
    <w:div w:id="1020859555">
      <w:bodyDiv w:val="1"/>
      <w:marLeft w:val="0"/>
      <w:marRight w:val="0"/>
      <w:marTop w:val="0"/>
      <w:marBottom w:val="0"/>
      <w:divBdr>
        <w:top w:val="none" w:sz="0" w:space="0" w:color="auto"/>
        <w:left w:val="none" w:sz="0" w:space="0" w:color="auto"/>
        <w:bottom w:val="none" w:sz="0" w:space="0" w:color="auto"/>
        <w:right w:val="none" w:sz="0" w:space="0" w:color="auto"/>
      </w:divBdr>
    </w:div>
    <w:div w:id="1593507868">
      <w:bodyDiv w:val="1"/>
      <w:marLeft w:val="0"/>
      <w:marRight w:val="0"/>
      <w:marTop w:val="0"/>
      <w:marBottom w:val="0"/>
      <w:divBdr>
        <w:top w:val="none" w:sz="0" w:space="0" w:color="auto"/>
        <w:left w:val="none" w:sz="0" w:space="0" w:color="auto"/>
        <w:bottom w:val="none" w:sz="0" w:space="0" w:color="auto"/>
        <w:right w:val="none" w:sz="0" w:space="0" w:color="auto"/>
      </w:divBdr>
    </w:div>
    <w:div w:id="212638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rsovetov.ru/a/fashion/beauty-and-health/correct-bearing.html" TargetMode="External"/><Relationship Id="rId5" Type="http://schemas.openxmlformats.org/officeDocument/2006/relationships/hyperlink" Target="http://mirsovetov.ru/a/psychology/psychologic-trick/character.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AngAx val="1"/>
    </c:view3D>
    <c:plotArea>
      <c:layout/>
      <c:bar3DChart>
        <c:barDir val="col"/>
        <c:grouping val="clustered"/>
        <c:ser>
          <c:idx val="0"/>
          <c:order val="0"/>
          <c:tx>
            <c:strRef>
              <c:f>Лист1!$B$1</c:f>
              <c:strCache>
                <c:ptCount val="1"/>
                <c:pt idx="0">
                  <c:v>Ряд 1</c:v>
                </c:pt>
              </c:strCache>
            </c:strRef>
          </c:tx>
          <c:cat>
            <c:strRef>
              <c:f>Лист1!$A$2:$A$5</c:f>
              <c:strCache>
                <c:ptCount val="4"/>
                <c:pt idx="0">
                  <c:v>Сангвиники</c:v>
                </c:pt>
                <c:pt idx="1">
                  <c:v>Холерики</c:v>
                </c:pt>
                <c:pt idx="2">
                  <c:v>Флегматики</c:v>
                </c:pt>
                <c:pt idx="3">
                  <c:v>Меланхолики</c:v>
                </c:pt>
              </c:strCache>
            </c:strRef>
          </c:cat>
          <c:val>
            <c:numRef>
              <c:f>Лист1!$B$2:$B$5</c:f>
              <c:numCache>
                <c:formatCode>General</c:formatCode>
                <c:ptCount val="4"/>
                <c:pt idx="0">
                  <c:v>8</c:v>
                </c:pt>
                <c:pt idx="1">
                  <c:v>6</c:v>
                </c:pt>
                <c:pt idx="2">
                  <c:v>3</c:v>
                </c:pt>
                <c:pt idx="3">
                  <c:v>3</c:v>
                </c:pt>
              </c:numCache>
            </c:numRef>
          </c:val>
        </c:ser>
        <c:shape val="cylinder"/>
        <c:axId val="50281856"/>
        <c:axId val="50291840"/>
        <c:axId val="0"/>
      </c:bar3DChart>
      <c:catAx>
        <c:axId val="50281856"/>
        <c:scaling>
          <c:orientation val="minMax"/>
        </c:scaling>
        <c:axPos val="b"/>
        <c:tickLblPos val="nextTo"/>
        <c:crossAx val="50291840"/>
        <c:crosses val="autoZero"/>
        <c:auto val="1"/>
        <c:lblAlgn val="ctr"/>
        <c:lblOffset val="100"/>
      </c:catAx>
      <c:valAx>
        <c:axId val="50291840"/>
        <c:scaling>
          <c:orientation val="minMax"/>
        </c:scaling>
        <c:axPos val="l"/>
        <c:majorGridlines/>
        <c:numFmt formatCode="General" sourceLinked="1"/>
        <c:tickLblPos val="nextTo"/>
        <c:crossAx val="50281856"/>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AngAx val="1"/>
    </c:view3D>
    <c:plotArea>
      <c:layout/>
      <c:bar3DChart>
        <c:barDir val="col"/>
        <c:grouping val="clustered"/>
        <c:ser>
          <c:idx val="0"/>
          <c:order val="0"/>
          <c:tx>
            <c:strRef>
              <c:f>Лист1!$B$1</c:f>
              <c:strCache>
                <c:ptCount val="1"/>
                <c:pt idx="0">
                  <c:v>Ряд 1</c:v>
                </c:pt>
              </c:strCache>
            </c:strRef>
          </c:tx>
          <c:cat>
            <c:strRef>
              <c:f>Лист1!$A$2:$A$5</c:f>
              <c:strCache>
                <c:ptCount val="4"/>
                <c:pt idx="0">
                  <c:v>Сангвиники</c:v>
                </c:pt>
                <c:pt idx="1">
                  <c:v>Холерики</c:v>
                </c:pt>
                <c:pt idx="2">
                  <c:v>Флегматики</c:v>
                </c:pt>
                <c:pt idx="3">
                  <c:v>Меланхолики</c:v>
                </c:pt>
              </c:strCache>
            </c:strRef>
          </c:cat>
          <c:val>
            <c:numRef>
              <c:f>Лист1!$B$2:$B$5</c:f>
              <c:numCache>
                <c:formatCode>General</c:formatCode>
                <c:ptCount val="4"/>
                <c:pt idx="0">
                  <c:v>4</c:v>
                </c:pt>
                <c:pt idx="1">
                  <c:v>2</c:v>
                </c:pt>
                <c:pt idx="2">
                  <c:v>2</c:v>
                </c:pt>
                <c:pt idx="3">
                  <c:v>2</c:v>
                </c:pt>
              </c:numCache>
            </c:numRef>
          </c:val>
        </c:ser>
        <c:shape val="cylinder"/>
        <c:axId val="50316416"/>
        <c:axId val="50317952"/>
        <c:axId val="0"/>
      </c:bar3DChart>
      <c:catAx>
        <c:axId val="50316416"/>
        <c:scaling>
          <c:orientation val="minMax"/>
        </c:scaling>
        <c:axPos val="b"/>
        <c:tickLblPos val="nextTo"/>
        <c:crossAx val="50317952"/>
        <c:crosses val="autoZero"/>
        <c:auto val="1"/>
        <c:lblAlgn val="ctr"/>
        <c:lblOffset val="100"/>
      </c:catAx>
      <c:valAx>
        <c:axId val="50317952"/>
        <c:scaling>
          <c:orientation val="minMax"/>
        </c:scaling>
        <c:axPos val="l"/>
        <c:majorGridlines/>
        <c:numFmt formatCode="General" sourceLinked="1"/>
        <c:tickLblPos val="nextTo"/>
        <c:crossAx val="50316416"/>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11</Pages>
  <Words>1814</Words>
  <Characters>10341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Евгения</cp:lastModifiedBy>
  <cp:revision>31</cp:revision>
  <dcterms:created xsi:type="dcterms:W3CDTF">2012-01-26T07:48:00Z</dcterms:created>
  <dcterms:modified xsi:type="dcterms:W3CDTF">2017-02-21T12:58:00Z</dcterms:modified>
</cp:coreProperties>
</file>